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D4688" w:rsidP="001D4688" w:rsidRDefault="001D4688" w14:paraId="09BB9E14" w14:textId="77777777">
      <w:pPr>
        <w:pStyle w:val="Title"/>
        <w:jc w:val="center"/>
      </w:pPr>
    </w:p>
    <w:p w:rsidR="001F551B" w:rsidP="001F551B" w:rsidRDefault="001F551B" w14:paraId="147636E6" w14:textId="77777777"/>
    <w:p w:rsidR="001F551B" w:rsidP="001F551B" w:rsidRDefault="001F551B" w14:paraId="1FF87EC6" w14:textId="77777777"/>
    <w:p w:rsidR="001F551B" w:rsidP="001F551B" w:rsidRDefault="001F551B" w14:paraId="57371BDF" w14:textId="77777777"/>
    <w:p w:rsidRPr="001F551B" w:rsidR="001F551B" w:rsidP="001F551B" w:rsidRDefault="001F551B" w14:paraId="28B47372" w14:textId="77777777"/>
    <w:p w:rsidR="002D0770" w:rsidP="001D4688" w:rsidRDefault="001F551B" w14:paraId="716537F1" w14:textId="377AE5B4">
      <w:pPr>
        <w:pStyle w:val="Title"/>
        <w:jc w:val="center"/>
      </w:pPr>
      <w:r>
        <w:rPr>
          <w:noProof/>
        </w:rPr>
        <w:drawing>
          <wp:inline distT="0" distB="0" distL="0" distR="0" wp14:anchorId="00CAF34D" wp14:editId="563B8CBF">
            <wp:extent cx="3587262" cy="1339361"/>
            <wp:effectExtent l="0" t="0" r="0" b="0"/>
            <wp:docPr id="96947644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476446"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0470" cy="1344293"/>
                    </a:xfrm>
                    <a:prstGeom prst="rect">
                      <a:avLst/>
                    </a:prstGeom>
                  </pic:spPr>
                </pic:pic>
              </a:graphicData>
            </a:graphic>
          </wp:inline>
        </w:drawing>
      </w:r>
    </w:p>
    <w:p w:rsidR="002D0770" w:rsidP="001D4688" w:rsidRDefault="002D0770" w14:paraId="0CD64A51" w14:textId="77777777">
      <w:pPr>
        <w:pStyle w:val="Title"/>
        <w:jc w:val="center"/>
      </w:pPr>
    </w:p>
    <w:p w:rsidR="00237E80" w:rsidP="00237E80" w:rsidRDefault="00237E80" w14:paraId="05DDEEC1" w14:textId="77777777"/>
    <w:p w:rsidRPr="00237E80" w:rsidR="00237E80" w:rsidP="00237E80" w:rsidRDefault="00237E80" w14:paraId="2CB554D2" w14:textId="77777777"/>
    <w:p w:rsidR="00237E80" w:rsidP="001D4688" w:rsidRDefault="00237E80" w14:paraId="5DDA4649" w14:textId="77777777">
      <w:pPr>
        <w:pStyle w:val="Title"/>
        <w:jc w:val="center"/>
      </w:pPr>
    </w:p>
    <w:p w:rsidRPr="008F519C" w:rsidR="008F519C" w:rsidP="008F519C" w:rsidRDefault="008F519C" w14:paraId="118354D5" w14:textId="3325DA11">
      <w:pPr>
        <w:pStyle w:val="Heading1"/>
        <w:jc w:val="center"/>
        <w:rPr>
          <w:rFonts w:asciiTheme="minorHAnsi" w:hAnsiTheme="minorHAnsi" w:cstheme="minorHAnsi"/>
          <w:sz w:val="56"/>
          <w:szCs w:val="56"/>
        </w:rPr>
      </w:pPr>
      <w:bookmarkStart w:name="_Toc158206150" w:id="0"/>
      <w:r w:rsidRPr="008F519C">
        <w:rPr>
          <w:rFonts w:asciiTheme="minorHAnsi" w:hAnsiTheme="minorHAnsi" w:cstheme="minorHAnsi"/>
          <w:sz w:val="56"/>
          <w:szCs w:val="56"/>
        </w:rPr>
        <w:t>Guide</w:t>
      </w:r>
      <w:r w:rsidR="003F0DB7">
        <w:rPr>
          <w:rFonts w:asciiTheme="minorHAnsi" w:hAnsiTheme="minorHAnsi" w:cstheme="minorHAnsi"/>
          <w:sz w:val="56"/>
          <w:szCs w:val="56"/>
        </w:rPr>
        <w:t>book</w:t>
      </w:r>
      <w:r w:rsidRPr="008F519C">
        <w:rPr>
          <w:rFonts w:asciiTheme="minorHAnsi" w:hAnsiTheme="minorHAnsi" w:cstheme="minorHAnsi"/>
          <w:sz w:val="56"/>
          <w:szCs w:val="56"/>
        </w:rPr>
        <w:t xml:space="preserve"> for</w:t>
      </w:r>
      <w:bookmarkEnd w:id="0"/>
    </w:p>
    <w:p w:rsidRPr="008F519C" w:rsidR="00237E80" w:rsidP="008F519C" w:rsidRDefault="008F519C" w14:paraId="0AD85273" w14:textId="23376D8A">
      <w:pPr>
        <w:pStyle w:val="Heading1"/>
        <w:jc w:val="center"/>
        <w:rPr>
          <w:rFonts w:asciiTheme="minorHAnsi" w:hAnsiTheme="minorHAnsi" w:cstheme="minorHAnsi"/>
          <w:sz w:val="56"/>
          <w:szCs w:val="56"/>
        </w:rPr>
      </w:pPr>
      <w:bookmarkStart w:name="_Toc158206151" w:id="1"/>
      <w:r w:rsidRPr="008F519C">
        <w:rPr>
          <w:rFonts w:asciiTheme="minorHAnsi" w:hAnsiTheme="minorHAnsi" w:cstheme="minorHAnsi"/>
          <w:sz w:val="56"/>
          <w:szCs w:val="56"/>
        </w:rPr>
        <w:t>IPWEA SA</w:t>
      </w:r>
      <w:bookmarkEnd w:id="1"/>
    </w:p>
    <w:p w:rsidRPr="008F519C" w:rsidR="001D4688" w:rsidP="008F519C" w:rsidRDefault="001F551B" w14:paraId="10BE0514" w14:textId="729BAD88">
      <w:pPr>
        <w:pStyle w:val="Heading1"/>
        <w:jc w:val="center"/>
        <w:rPr>
          <w:rFonts w:asciiTheme="minorHAnsi" w:hAnsiTheme="minorHAnsi" w:cstheme="minorHAnsi"/>
          <w:sz w:val="56"/>
          <w:szCs w:val="56"/>
        </w:rPr>
      </w:pPr>
      <w:bookmarkStart w:name="_Toc158206152" w:id="2"/>
      <w:r w:rsidRPr="008F519C">
        <w:rPr>
          <w:rFonts w:asciiTheme="minorHAnsi" w:hAnsiTheme="minorHAnsi" w:cstheme="minorHAnsi"/>
          <w:sz w:val="56"/>
          <w:szCs w:val="56"/>
        </w:rPr>
        <w:t xml:space="preserve">Excellence </w:t>
      </w:r>
      <w:r w:rsidRPr="008F519C" w:rsidR="001D4688">
        <w:rPr>
          <w:rFonts w:asciiTheme="minorHAnsi" w:hAnsiTheme="minorHAnsi" w:cstheme="minorHAnsi"/>
          <w:sz w:val="56"/>
          <w:szCs w:val="56"/>
        </w:rPr>
        <w:t xml:space="preserve">Awards </w:t>
      </w:r>
      <w:r w:rsidRPr="008F519C" w:rsidR="001231BE">
        <w:rPr>
          <w:rFonts w:asciiTheme="minorHAnsi" w:hAnsiTheme="minorHAnsi" w:cstheme="minorHAnsi"/>
          <w:sz w:val="56"/>
          <w:szCs w:val="56"/>
        </w:rPr>
        <w:t>2024</w:t>
      </w:r>
      <w:bookmarkEnd w:id="2"/>
    </w:p>
    <w:p w:rsidRPr="00D527C4" w:rsidR="001D4688" w:rsidRDefault="001D4688" w14:paraId="64D58F21" w14:textId="77777777">
      <w:pPr>
        <w:rPr>
          <w:rFonts w:asciiTheme="minorHAnsi" w:hAnsiTheme="minorHAnsi" w:cstheme="minorHAnsi"/>
        </w:rPr>
      </w:pPr>
    </w:p>
    <w:p w:rsidRPr="00D527C4" w:rsidR="001D4688" w:rsidRDefault="001D4688" w14:paraId="1E4D2270" w14:textId="77777777">
      <w:pPr>
        <w:rPr>
          <w:rFonts w:asciiTheme="minorHAnsi" w:hAnsiTheme="minorHAnsi" w:cstheme="minorHAnsi"/>
        </w:rPr>
      </w:pPr>
    </w:p>
    <w:p w:rsidRPr="00D527C4" w:rsidR="001231BE" w:rsidP="001231BE" w:rsidRDefault="001231BE" w14:paraId="226C4EAC" w14:textId="77777777">
      <w:pPr>
        <w:pStyle w:val="ListParagraph"/>
        <w:rPr>
          <w:rFonts w:asciiTheme="minorHAnsi" w:hAnsiTheme="minorHAnsi" w:cstheme="minorHAnsi"/>
        </w:rPr>
      </w:pPr>
    </w:p>
    <w:p w:rsidRPr="00D527C4" w:rsidR="001231BE" w:rsidP="001231BE" w:rsidRDefault="001231BE" w14:paraId="61332ED3" w14:textId="77777777">
      <w:pPr>
        <w:pStyle w:val="ListParagraph"/>
        <w:rPr>
          <w:rFonts w:asciiTheme="minorHAnsi" w:hAnsiTheme="minorHAnsi" w:cstheme="minorHAnsi"/>
        </w:rPr>
      </w:pPr>
    </w:p>
    <w:p w:rsidRPr="00D527C4" w:rsidR="00237E80" w:rsidP="001D4688" w:rsidRDefault="00F24C99" w14:paraId="4F6AC669" w14:textId="069D1BE3">
      <w:pPr>
        <w:jc w:val="center"/>
        <w:rPr>
          <w:rFonts w:asciiTheme="minorHAnsi" w:hAnsiTheme="minorHAnsi" w:cstheme="minorHAnsi"/>
        </w:rPr>
      </w:pPr>
      <w:r>
        <w:rPr>
          <w:rFonts w:asciiTheme="minorHAnsi" w:hAnsiTheme="minorHAnsi" w:cstheme="minorHAnsi"/>
        </w:rPr>
        <w:t xml:space="preserve"> </w:t>
      </w:r>
    </w:p>
    <w:p w:rsidRPr="00D527C4" w:rsidR="00237E80" w:rsidP="001D4688" w:rsidRDefault="00237E80" w14:paraId="1CB600B6" w14:textId="77777777">
      <w:pPr>
        <w:jc w:val="center"/>
        <w:rPr>
          <w:rFonts w:asciiTheme="minorHAnsi" w:hAnsiTheme="minorHAnsi" w:cstheme="minorHAnsi"/>
        </w:rPr>
      </w:pPr>
    </w:p>
    <w:p w:rsidRPr="00D527C4" w:rsidR="00237E80" w:rsidP="001D4688" w:rsidRDefault="00237E80" w14:paraId="52FA9191" w14:textId="77777777">
      <w:pPr>
        <w:jc w:val="center"/>
        <w:rPr>
          <w:rFonts w:asciiTheme="minorHAnsi" w:hAnsiTheme="minorHAnsi" w:cstheme="minorHAnsi"/>
        </w:rPr>
      </w:pPr>
    </w:p>
    <w:p w:rsidRPr="00D527C4" w:rsidR="00237E80" w:rsidP="001D4688" w:rsidRDefault="00237E80" w14:paraId="373DC32E" w14:textId="77777777">
      <w:pPr>
        <w:jc w:val="center"/>
        <w:rPr>
          <w:rFonts w:asciiTheme="minorHAnsi" w:hAnsiTheme="minorHAnsi" w:cstheme="minorHAnsi"/>
        </w:rPr>
      </w:pPr>
    </w:p>
    <w:p w:rsidRPr="00D527C4" w:rsidR="00237E80" w:rsidP="001D4688" w:rsidRDefault="00237E80" w14:paraId="54AF3720" w14:textId="77777777">
      <w:pPr>
        <w:jc w:val="center"/>
        <w:rPr>
          <w:rFonts w:asciiTheme="minorHAnsi" w:hAnsiTheme="minorHAnsi" w:cstheme="minorHAnsi"/>
        </w:rPr>
      </w:pPr>
    </w:p>
    <w:p w:rsidRPr="00D527C4" w:rsidR="001D4688" w:rsidP="1433E380" w:rsidRDefault="001D4688" w14:paraId="70E90EC5" w14:textId="060183D9">
      <w:pPr>
        <w:jc w:val="center"/>
        <w:rPr>
          <w:rFonts w:ascii="Calibri" w:hAnsi="Calibri" w:cs="Calibri" w:asciiTheme="minorAscii" w:hAnsiTheme="minorAscii" w:cstheme="minorAscii"/>
        </w:rPr>
      </w:pPr>
      <w:r w:rsidRPr="1433E380" w:rsidR="1433E380">
        <w:rPr>
          <w:rFonts w:ascii="Calibri" w:hAnsi="Calibri" w:cs="Calibri" w:asciiTheme="minorAscii" w:hAnsiTheme="minorAscii" w:cstheme="minorAscii"/>
        </w:rPr>
        <w:t>Updated: February 9,</w:t>
      </w:r>
      <w:r w:rsidRPr="1433E380" w:rsidR="1433E380">
        <w:rPr>
          <w:rFonts w:ascii="Calibri" w:hAnsi="Calibri" w:cs="Calibri" w:asciiTheme="minorAscii" w:hAnsiTheme="minorAscii" w:cstheme="minorAscii"/>
        </w:rPr>
        <w:t xml:space="preserve"> 2024</w:t>
      </w:r>
    </w:p>
    <w:p w:rsidRPr="00D527C4" w:rsidR="001D4688" w:rsidRDefault="001D4688" w14:paraId="710BAD8E" w14:textId="77777777">
      <w:pPr>
        <w:rPr>
          <w:rFonts w:asciiTheme="minorHAnsi" w:hAnsiTheme="minorHAnsi" w:cstheme="minorHAnsi"/>
        </w:rPr>
      </w:pPr>
      <w:r w:rsidRPr="00D527C4">
        <w:rPr>
          <w:rFonts w:asciiTheme="minorHAnsi" w:hAnsiTheme="minorHAnsi" w:cstheme="minorHAnsi"/>
        </w:rPr>
        <w:br w:type="page"/>
      </w:r>
    </w:p>
    <w:sdt>
      <w:sdtPr>
        <w:rPr>
          <w:rFonts w:ascii="Verdana" w:hAnsi="Verdana" w:eastAsiaTheme="minorHAnsi" w:cstheme="minorBidi"/>
          <w:b w:val="0"/>
          <w:color w:val="auto"/>
          <w:sz w:val="20"/>
          <w:szCs w:val="22"/>
          <w:lang w:val="en-AU"/>
        </w:rPr>
        <w:id w:val="-2026862385"/>
        <w:docPartObj>
          <w:docPartGallery w:val="Table of Contents"/>
          <w:docPartUnique/>
        </w:docPartObj>
      </w:sdtPr>
      <w:sdtEndPr>
        <w:rPr>
          <w:bCs/>
          <w:noProof/>
        </w:rPr>
      </w:sdtEndPr>
      <w:sdtContent>
        <w:p w:rsidRPr="00D527C4" w:rsidR="001D4688" w:rsidRDefault="001D4688" w14:paraId="680E018B" w14:textId="77777777">
          <w:pPr>
            <w:pStyle w:val="TOCHeading"/>
            <w:rPr>
              <w:rFonts w:asciiTheme="minorHAnsi" w:hAnsiTheme="minorHAnsi" w:cstheme="minorHAnsi"/>
            </w:rPr>
          </w:pPr>
          <w:r w:rsidRPr="00D527C4">
            <w:rPr>
              <w:rFonts w:asciiTheme="minorHAnsi" w:hAnsiTheme="minorHAnsi" w:cstheme="minorHAnsi"/>
            </w:rPr>
            <w:t>Contents</w:t>
          </w:r>
        </w:p>
        <w:p w:rsidR="00D35722" w:rsidRDefault="001D4688" w14:paraId="5F8BD22E" w14:textId="6B858367">
          <w:pPr>
            <w:pStyle w:val="TOC1"/>
            <w:tabs>
              <w:tab w:val="right" w:leader="dot" w:pos="9016"/>
            </w:tabs>
            <w:rPr>
              <w:rFonts w:asciiTheme="minorHAnsi" w:hAnsiTheme="minorHAnsi" w:eastAsiaTheme="minorEastAsia"/>
              <w:noProof/>
              <w:kern w:val="2"/>
              <w:sz w:val="22"/>
              <w:lang w:eastAsia="en-AU"/>
              <w14:ligatures w14:val="standardContextual"/>
            </w:rPr>
          </w:pPr>
          <w:r w:rsidRPr="00D527C4">
            <w:rPr>
              <w:rFonts w:asciiTheme="minorHAnsi" w:hAnsiTheme="minorHAnsi" w:cstheme="minorHAnsi"/>
            </w:rPr>
            <w:fldChar w:fldCharType="begin"/>
          </w:r>
          <w:r w:rsidRPr="00D527C4">
            <w:rPr>
              <w:rFonts w:asciiTheme="minorHAnsi" w:hAnsiTheme="minorHAnsi" w:cstheme="minorHAnsi"/>
            </w:rPr>
            <w:instrText xml:space="preserve"> TOC \o "1-3" \h \z \u </w:instrText>
          </w:r>
          <w:r w:rsidRPr="00D527C4">
            <w:rPr>
              <w:rFonts w:asciiTheme="minorHAnsi" w:hAnsiTheme="minorHAnsi" w:cstheme="minorHAnsi"/>
            </w:rPr>
            <w:fldChar w:fldCharType="separate"/>
          </w:r>
          <w:hyperlink w:history="1" w:anchor="_Toc158206150">
            <w:r w:rsidRPr="00251A83" w:rsidR="00D35722">
              <w:rPr>
                <w:rStyle w:val="Hyperlink"/>
                <w:rFonts w:cstheme="minorHAnsi"/>
                <w:noProof/>
              </w:rPr>
              <w:t>Guidebook for</w:t>
            </w:r>
            <w:r w:rsidR="00D35722">
              <w:rPr>
                <w:noProof/>
                <w:webHidden/>
              </w:rPr>
              <w:tab/>
            </w:r>
            <w:r w:rsidR="00D35722">
              <w:rPr>
                <w:noProof/>
                <w:webHidden/>
              </w:rPr>
              <w:fldChar w:fldCharType="begin"/>
            </w:r>
            <w:r w:rsidR="00D35722">
              <w:rPr>
                <w:noProof/>
                <w:webHidden/>
              </w:rPr>
              <w:instrText xml:space="preserve"> PAGEREF _Toc158206150 \h </w:instrText>
            </w:r>
            <w:r w:rsidR="00D35722">
              <w:rPr>
                <w:noProof/>
                <w:webHidden/>
              </w:rPr>
            </w:r>
            <w:r w:rsidR="00D35722">
              <w:rPr>
                <w:noProof/>
                <w:webHidden/>
              </w:rPr>
              <w:fldChar w:fldCharType="separate"/>
            </w:r>
            <w:r w:rsidR="00920349">
              <w:rPr>
                <w:noProof/>
                <w:webHidden/>
              </w:rPr>
              <w:t>1</w:t>
            </w:r>
            <w:r w:rsidR="00D35722">
              <w:rPr>
                <w:noProof/>
                <w:webHidden/>
              </w:rPr>
              <w:fldChar w:fldCharType="end"/>
            </w:r>
          </w:hyperlink>
        </w:p>
        <w:p w:rsidR="00D35722" w:rsidRDefault="00D35722" w14:paraId="120B0807" w14:textId="6E90A556">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1">
            <w:r w:rsidRPr="00251A83">
              <w:rPr>
                <w:rStyle w:val="Hyperlink"/>
                <w:rFonts w:cstheme="minorHAnsi"/>
                <w:noProof/>
              </w:rPr>
              <w:t>IPWEA SA</w:t>
            </w:r>
            <w:r>
              <w:rPr>
                <w:noProof/>
                <w:webHidden/>
              </w:rPr>
              <w:tab/>
            </w:r>
            <w:r>
              <w:rPr>
                <w:noProof/>
                <w:webHidden/>
              </w:rPr>
              <w:fldChar w:fldCharType="begin"/>
            </w:r>
            <w:r>
              <w:rPr>
                <w:noProof/>
                <w:webHidden/>
              </w:rPr>
              <w:instrText xml:space="preserve"> PAGEREF _Toc158206151 \h </w:instrText>
            </w:r>
            <w:r>
              <w:rPr>
                <w:noProof/>
                <w:webHidden/>
              </w:rPr>
            </w:r>
            <w:r>
              <w:rPr>
                <w:noProof/>
                <w:webHidden/>
              </w:rPr>
              <w:fldChar w:fldCharType="separate"/>
            </w:r>
            <w:r w:rsidR="00920349">
              <w:rPr>
                <w:noProof/>
                <w:webHidden/>
              </w:rPr>
              <w:t>1</w:t>
            </w:r>
            <w:r>
              <w:rPr>
                <w:noProof/>
                <w:webHidden/>
              </w:rPr>
              <w:fldChar w:fldCharType="end"/>
            </w:r>
          </w:hyperlink>
        </w:p>
        <w:p w:rsidR="00D35722" w:rsidRDefault="00D35722" w14:paraId="4C3FBBCD" w14:textId="7EA5963A">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2">
            <w:r w:rsidRPr="00251A83">
              <w:rPr>
                <w:rStyle w:val="Hyperlink"/>
                <w:rFonts w:cstheme="minorHAnsi"/>
                <w:noProof/>
              </w:rPr>
              <w:t>Excellence Awards 2024</w:t>
            </w:r>
            <w:r>
              <w:rPr>
                <w:noProof/>
                <w:webHidden/>
              </w:rPr>
              <w:tab/>
            </w:r>
            <w:r>
              <w:rPr>
                <w:noProof/>
                <w:webHidden/>
              </w:rPr>
              <w:fldChar w:fldCharType="begin"/>
            </w:r>
            <w:r>
              <w:rPr>
                <w:noProof/>
                <w:webHidden/>
              </w:rPr>
              <w:instrText xml:space="preserve"> PAGEREF _Toc158206152 \h </w:instrText>
            </w:r>
            <w:r>
              <w:rPr>
                <w:noProof/>
                <w:webHidden/>
              </w:rPr>
            </w:r>
            <w:r>
              <w:rPr>
                <w:noProof/>
                <w:webHidden/>
              </w:rPr>
              <w:fldChar w:fldCharType="separate"/>
            </w:r>
            <w:r w:rsidR="00920349">
              <w:rPr>
                <w:noProof/>
                <w:webHidden/>
              </w:rPr>
              <w:t>1</w:t>
            </w:r>
            <w:r>
              <w:rPr>
                <w:noProof/>
                <w:webHidden/>
              </w:rPr>
              <w:fldChar w:fldCharType="end"/>
            </w:r>
          </w:hyperlink>
        </w:p>
        <w:p w:rsidR="00D35722" w:rsidRDefault="00D35722" w14:paraId="44147759" w14:textId="4105A486">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3">
            <w:r w:rsidRPr="00251A83">
              <w:rPr>
                <w:rStyle w:val="Hyperlink"/>
                <w:noProof/>
                <w:spacing w:val="-2"/>
                <w:w w:val="110"/>
              </w:rPr>
              <w:t>Introduction</w:t>
            </w:r>
            <w:r>
              <w:rPr>
                <w:noProof/>
                <w:webHidden/>
              </w:rPr>
              <w:tab/>
            </w:r>
            <w:r>
              <w:rPr>
                <w:noProof/>
                <w:webHidden/>
              </w:rPr>
              <w:fldChar w:fldCharType="begin"/>
            </w:r>
            <w:r>
              <w:rPr>
                <w:noProof/>
                <w:webHidden/>
              </w:rPr>
              <w:instrText xml:space="preserve"> PAGEREF _Toc158206153 \h </w:instrText>
            </w:r>
            <w:r>
              <w:rPr>
                <w:noProof/>
                <w:webHidden/>
              </w:rPr>
            </w:r>
            <w:r>
              <w:rPr>
                <w:noProof/>
                <w:webHidden/>
              </w:rPr>
              <w:fldChar w:fldCharType="separate"/>
            </w:r>
            <w:r w:rsidR="00920349">
              <w:rPr>
                <w:noProof/>
                <w:webHidden/>
              </w:rPr>
              <w:t>3</w:t>
            </w:r>
            <w:r>
              <w:rPr>
                <w:noProof/>
                <w:webHidden/>
              </w:rPr>
              <w:fldChar w:fldCharType="end"/>
            </w:r>
          </w:hyperlink>
        </w:p>
        <w:p w:rsidR="00D35722" w:rsidRDefault="00D35722" w14:paraId="60335CEF" w14:textId="6BE1A603">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4">
            <w:r w:rsidRPr="00251A83">
              <w:rPr>
                <w:rStyle w:val="Hyperlink"/>
                <w:noProof/>
              </w:rPr>
              <w:t>Closing</w:t>
            </w:r>
            <w:r w:rsidRPr="00251A83">
              <w:rPr>
                <w:rStyle w:val="Hyperlink"/>
                <w:noProof/>
                <w:spacing w:val="45"/>
              </w:rPr>
              <w:t xml:space="preserve"> </w:t>
            </w:r>
            <w:r w:rsidRPr="00251A83">
              <w:rPr>
                <w:rStyle w:val="Hyperlink"/>
                <w:noProof/>
              </w:rPr>
              <w:t>date</w:t>
            </w:r>
            <w:r w:rsidRPr="00251A83">
              <w:rPr>
                <w:rStyle w:val="Hyperlink"/>
                <w:noProof/>
                <w:spacing w:val="43"/>
              </w:rPr>
              <w:t xml:space="preserve"> </w:t>
            </w:r>
            <w:r w:rsidRPr="00251A83">
              <w:rPr>
                <w:rStyle w:val="Hyperlink"/>
                <w:noProof/>
              </w:rPr>
              <w:t>for</w:t>
            </w:r>
            <w:r w:rsidRPr="00251A83">
              <w:rPr>
                <w:rStyle w:val="Hyperlink"/>
                <w:noProof/>
                <w:spacing w:val="45"/>
              </w:rPr>
              <w:t xml:space="preserve"> </w:t>
            </w:r>
            <w:r w:rsidRPr="00251A83">
              <w:rPr>
                <w:rStyle w:val="Hyperlink"/>
                <w:noProof/>
              </w:rPr>
              <w:t>lodgement</w:t>
            </w:r>
            <w:r w:rsidRPr="00251A83">
              <w:rPr>
                <w:rStyle w:val="Hyperlink"/>
                <w:noProof/>
                <w:spacing w:val="44"/>
              </w:rPr>
              <w:t xml:space="preserve"> </w:t>
            </w:r>
            <w:r w:rsidRPr="00251A83">
              <w:rPr>
                <w:rStyle w:val="Hyperlink"/>
                <w:noProof/>
              </w:rPr>
              <w:t>of</w:t>
            </w:r>
            <w:r w:rsidRPr="00251A83">
              <w:rPr>
                <w:rStyle w:val="Hyperlink"/>
                <w:noProof/>
                <w:spacing w:val="45"/>
              </w:rPr>
              <w:t xml:space="preserve"> </w:t>
            </w:r>
            <w:r w:rsidRPr="00251A83">
              <w:rPr>
                <w:rStyle w:val="Hyperlink"/>
                <w:noProof/>
              </w:rPr>
              <w:t>entries:</w:t>
            </w:r>
            <w:r w:rsidRPr="00251A83">
              <w:rPr>
                <w:rStyle w:val="Hyperlink"/>
                <w:noProof/>
                <w:spacing w:val="44"/>
              </w:rPr>
              <w:t xml:space="preserve"> </w:t>
            </w:r>
            <w:r w:rsidRPr="00251A83">
              <w:rPr>
                <w:rStyle w:val="Hyperlink"/>
                <w:noProof/>
              </w:rPr>
              <w:t>Tuesday April 30th,</w:t>
            </w:r>
            <w:r w:rsidRPr="00251A83">
              <w:rPr>
                <w:rStyle w:val="Hyperlink"/>
                <w:noProof/>
                <w:spacing w:val="44"/>
              </w:rPr>
              <w:t xml:space="preserve"> </w:t>
            </w:r>
            <w:r w:rsidRPr="00251A83">
              <w:rPr>
                <w:rStyle w:val="Hyperlink"/>
                <w:noProof/>
                <w:spacing w:val="-4"/>
              </w:rPr>
              <w:t>2024</w:t>
            </w:r>
            <w:r>
              <w:rPr>
                <w:noProof/>
                <w:webHidden/>
              </w:rPr>
              <w:tab/>
            </w:r>
            <w:r>
              <w:rPr>
                <w:noProof/>
                <w:webHidden/>
              </w:rPr>
              <w:fldChar w:fldCharType="begin"/>
            </w:r>
            <w:r>
              <w:rPr>
                <w:noProof/>
                <w:webHidden/>
              </w:rPr>
              <w:instrText xml:space="preserve"> PAGEREF _Toc158206154 \h </w:instrText>
            </w:r>
            <w:r>
              <w:rPr>
                <w:noProof/>
                <w:webHidden/>
              </w:rPr>
            </w:r>
            <w:r>
              <w:rPr>
                <w:noProof/>
                <w:webHidden/>
              </w:rPr>
              <w:fldChar w:fldCharType="separate"/>
            </w:r>
            <w:r w:rsidR="00920349">
              <w:rPr>
                <w:noProof/>
                <w:webHidden/>
              </w:rPr>
              <w:t>3</w:t>
            </w:r>
            <w:r>
              <w:rPr>
                <w:noProof/>
                <w:webHidden/>
              </w:rPr>
              <w:fldChar w:fldCharType="end"/>
            </w:r>
          </w:hyperlink>
        </w:p>
        <w:p w:rsidR="00D35722" w:rsidRDefault="00D35722" w14:paraId="2D81213B" w14:textId="13A68D58">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5">
            <w:r w:rsidRPr="00251A83">
              <w:rPr>
                <w:rStyle w:val="Hyperlink"/>
                <w:noProof/>
                <w:spacing w:val="-5"/>
                <w:w w:val="110"/>
              </w:rPr>
              <w:t>Aim</w:t>
            </w:r>
            <w:r>
              <w:rPr>
                <w:noProof/>
                <w:webHidden/>
              </w:rPr>
              <w:tab/>
            </w:r>
            <w:r>
              <w:rPr>
                <w:noProof/>
                <w:webHidden/>
              </w:rPr>
              <w:fldChar w:fldCharType="begin"/>
            </w:r>
            <w:r>
              <w:rPr>
                <w:noProof/>
                <w:webHidden/>
              </w:rPr>
              <w:instrText xml:space="preserve"> PAGEREF _Toc158206155 \h </w:instrText>
            </w:r>
            <w:r>
              <w:rPr>
                <w:noProof/>
                <w:webHidden/>
              </w:rPr>
            </w:r>
            <w:r>
              <w:rPr>
                <w:noProof/>
                <w:webHidden/>
              </w:rPr>
              <w:fldChar w:fldCharType="separate"/>
            </w:r>
            <w:r w:rsidR="00920349">
              <w:rPr>
                <w:noProof/>
                <w:webHidden/>
              </w:rPr>
              <w:t>3</w:t>
            </w:r>
            <w:r>
              <w:rPr>
                <w:noProof/>
                <w:webHidden/>
              </w:rPr>
              <w:fldChar w:fldCharType="end"/>
            </w:r>
          </w:hyperlink>
        </w:p>
        <w:p w:rsidR="00D35722" w:rsidRDefault="00D35722" w14:paraId="4DE49732" w14:textId="630F27D5">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6">
            <w:r w:rsidRPr="00251A83">
              <w:rPr>
                <w:rStyle w:val="Hyperlink"/>
                <w:noProof/>
              </w:rPr>
              <w:t>Benefits</w:t>
            </w:r>
            <w:r w:rsidRPr="00251A83">
              <w:rPr>
                <w:rStyle w:val="Hyperlink"/>
                <w:noProof/>
                <w:spacing w:val="44"/>
              </w:rPr>
              <w:t xml:space="preserve"> </w:t>
            </w:r>
            <w:r w:rsidRPr="00251A83">
              <w:rPr>
                <w:rStyle w:val="Hyperlink"/>
                <w:noProof/>
              </w:rPr>
              <w:t>of</w:t>
            </w:r>
            <w:r w:rsidRPr="00251A83">
              <w:rPr>
                <w:rStyle w:val="Hyperlink"/>
                <w:noProof/>
                <w:spacing w:val="44"/>
              </w:rPr>
              <w:t xml:space="preserve"> </w:t>
            </w:r>
            <w:r w:rsidRPr="00251A83">
              <w:rPr>
                <w:rStyle w:val="Hyperlink"/>
                <w:noProof/>
                <w:spacing w:val="-2"/>
              </w:rPr>
              <w:t>Nominating</w:t>
            </w:r>
            <w:r>
              <w:rPr>
                <w:noProof/>
                <w:webHidden/>
              </w:rPr>
              <w:tab/>
            </w:r>
            <w:r>
              <w:rPr>
                <w:noProof/>
                <w:webHidden/>
              </w:rPr>
              <w:fldChar w:fldCharType="begin"/>
            </w:r>
            <w:r>
              <w:rPr>
                <w:noProof/>
                <w:webHidden/>
              </w:rPr>
              <w:instrText xml:space="preserve"> PAGEREF _Toc158206156 \h </w:instrText>
            </w:r>
            <w:r>
              <w:rPr>
                <w:noProof/>
                <w:webHidden/>
              </w:rPr>
            </w:r>
            <w:r>
              <w:rPr>
                <w:noProof/>
                <w:webHidden/>
              </w:rPr>
              <w:fldChar w:fldCharType="separate"/>
            </w:r>
            <w:r w:rsidR="00920349">
              <w:rPr>
                <w:noProof/>
                <w:webHidden/>
              </w:rPr>
              <w:t>3</w:t>
            </w:r>
            <w:r>
              <w:rPr>
                <w:noProof/>
                <w:webHidden/>
              </w:rPr>
              <w:fldChar w:fldCharType="end"/>
            </w:r>
          </w:hyperlink>
        </w:p>
        <w:p w:rsidR="00D35722" w:rsidRDefault="00D35722" w14:paraId="55892CEF" w14:textId="32FBFB57">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57">
            <w:r w:rsidRPr="00251A83">
              <w:rPr>
                <w:rStyle w:val="Hyperlink"/>
                <w:rFonts w:cstheme="minorHAnsi"/>
                <w:noProof/>
              </w:rPr>
              <w:t>Excellence Awards Categories</w:t>
            </w:r>
            <w:r>
              <w:rPr>
                <w:noProof/>
                <w:webHidden/>
              </w:rPr>
              <w:tab/>
            </w:r>
            <w:r>
              <w:rPr>
                <w:noProof/>
                <w:webHidden/>
              </w:rPr>
              <w:fldChar w:fldCharType="begin"/>
            </w:r>
            <w:r>
              <w:rPr>
                <w:noProof/>
                <w:webHidden/>
              </w:rPr>
              <w:instrText xml:space="preserve"> PAGEREF _Toc158206157 \h </w:instrText>
            </w:r>
            <w:r>
              <w:rPr>
                <w:noProof/>
                <w:webHidden/>
              </w:rPr>
            </w:r>
            <w:r>
              <w:rPr>
                <w:noProof/>
                <w:webHidden/>
              </w:rPr>
              <w:fldChar w:fldCharType="separate"/>
            </w:r>
            <w:r w:rsidR="00920349">
              <w:rPr>
                <w:noProof/>
                <w:webHidden/>
              </w:rPr>
              <w:t>4</w:t>
            </w:r>
            <w:r>
              <w:rPr>
                <w:noProof/>
                <w:webHidden/>
              </w:rPr>
              <w:fldChar w:fldCharType="end"/>
            </w:r>
          </w:hyperlink>
        </w:p>
        <w:p w:rsidR="00D35722" w:rsidRDefault="00D35722" w14:paraId="0A8DA984" w14:textId="1DB80F9C">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58">
            <w:r w:rsidRPr="00251A83">
              <w:rPr>
                <w:rStyle w:val="Hyperlink"/>
                <w:rFonts w:cstheme="minorHAnsi"/>
                <w:noProof/>
              </w:rPr>
              <w:t>Project Based Excellence Awards</w:t>
            </w:r>
            <w:r>
              <w:rPr>
                <w:noProof/>
                <w:webHidden/>
              </w:rPr>
              <w:tab/>
            </w:r>
            <w:r>
              <w:rPr>
                <w:noProof/>
                <w:webHidden/>
              </w:rPr>
              <w:fldChar w:fldCharType="begin"/>
            </w:r>
            <w:r>
              <w:rPr>
                <w:noProof/>
                <w:webHidden/>
              </w:rPr>
              <w:instrText xml:space="preserve"> PAGEREF _Toc158206158 \h </w:instrText>
            </w:r>
            <w:r>
              <w:rPr>
                <w:noProof/>
                <w:webHidden/>
              </w:rPr>
            </w:r>
            <w:r>
              <w:rPr>
                <w:noProof/>
                <w:webHidden/>
              </w:rPr>
              <w:fldChar w:fldCharType="separate"/>
            </w:r>
            <w:r w:rsidR="00920349">
              <w:rPr>
                <w:noProof/>
                <w:webHidden/>
              </w:rPr>
              <w:t>4</w:t>
            </w:r>
            <w:r>
              <w:rPr>
                <w:noProof/>
                <w:webHidden/>
              </w:rPr>
              <w:fldChar w:fldCharType="end"/>
            </w:r>
          </w:hyperlink>
        </w:p>
        <w:p w:rsidR="00D35722" w:rsidRDefault="00D35722" w14:paraId="77ACD483" w14:textId="3DB0B7F9">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59">
            <w:r w:rsidRPr="00251A83">
              <w:rPr>
                <w:rStyle w:val="Hyperlink"/>
                <w:rFonts w:cstheme="minorHAnsi"/>
                <w:noProof/>
              </w:rPr>
              <w:t>Individual Awards</w:t>
            </w:r>
            <w:r>
              <w:rPr>
                <w:noProof/>
                <w:webHidden/>
              </w:rPr>
              <w:tab/>
            </w:r>
            <w:r>
              <w:rPr>
                <w:noProof/>
                <w:webHidden/>
              </w:rPr>
              <w:fldChar w:fldCharType="begin"/>
            </w:r>
            <w:r>
              <w:rPr>
                <w:noProof/>
                <w:webHidden/>
              </w:rPr>
              <w:instrText xml:space="preserve"> PAGEREF _Toc158206159 \h </w:instrText>
            </w:r>
            <w:r>
              <w:rPr>
                <w:noProof/>
                <w:webHidden/>
              </w:rPr>
            </w:r>
            <w:r>
              <w:rPr>
                <w:noProof/>
                <w:webHidden/>
              </w:rPr>
              <w:fldChar w:fldCharType="separate"/>
            </w:r>
            <w:r w:rsidR="00920349">
              <w:rPr>
                <w:noProof/>
                <w:webHidden/>
              </w:rPr>
              <w:t>4</w:t>
            </w:r>
            <w:r>
              <w:rPr>
                <w:noProof/>
                <w:webHidden/>
              </w:rPr>
              <w:fldChar w:fldCharType="end"/>
            </w:r>
          </w:hyperlink>
        </w:p>
        <w:p w:rsidR="00D35722" w:rsidRDefault="00D35722" w14:paraId="3C61A232" w14:textId="601D129F">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60">
            <w:r w:rsidRPr="00251A83">
              <w:rPr>
                <w:rStyle w:val="Hyperlink"/>
                <w:rFonts w:cstheme="minorHAnsi"/>
                <w:noProof/>
              </w:rPr>
              <w:t>Eligibility Requirements</w:t>
            </w:r>
            <w:r>
              <w:rPr>
                <w:noProof/>
                <w:webHidden/>
              </w:rPr>
              <w:tab/>
            </w:r>
            <w:r>
              <w:rPr>
                <w:noProof/>
                <w:webHidden/>
              </w:rPr>
              <w:fldChar w:fldCharType="begin"/>
            </w:r>
            <w:r>
              <w:rPr>
                <w:noProof/>
                <w:webHidden/>
              </w:rPr>
              <w:instrText xml:space="preserve"> PAGEREF _Toc158206160 \h </w:instrText>
            </w:r>
            <w:r>
              <w:rPr>
                <w:noProof/>
                <w:webHidden/>
              </w:rPr>
            </w:r>
            <w:r>
              <w:rPr>
                <w:noProof/>
                <w:webHidden/>
              </w:rPr>
              <w:fldChar w:fldCharType="separate"/>
            </w:r>
            <w:r w:rsidR="00920349">
              <w:rPr>
                <w:noProof/>
                <w:webHidden/>
              </w:rPr>
              <w:t>4</w:t>
            </w:r>
            <w:r>
              <w:rPr>
                <w:noProof/>
                <w:webHidden/>
              </w:rPr>
              <w:fldChar w:fldCharType="end"/>
            </w:r>
          </w:hyperlink>
        </w:p>
        <w:p w:rsidR="00D35722" w:rsidRDefault="00D35722" w14:paraId="089834B4" w14:textId="480D74E8">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1">
            <w:r w:rsidRPr="00251A83">
              <w:rPr>
                <w:rStyle w:val="Hyperlink"/>
                <w:rFonts w:cstheme="minorHAnsi"/>
                <w:noProof/>
              </w:rPr>
              <w:t>Project Based Excellence Awards</w:t>
            </w:r>
            <w:r>
              <w:rPr>
                <w:noProof/>
                <w:webHidden/>
              </w:rPr>
              <w:tab/>
            </w:r>
            <w:r>
              <w:rPr>
                <w:noProof/>
                <w:webHidden/>
              </w:rPr>
              <w:fldChar w:fldCharType="begin"/>
            </w:r>
            <w:r>
              <w:rPr>
                <w:noProof/>
                <w:webHidden/>
              </w:rPr>
              <w:instrText xml:space="preserve"> PAGEREF _Toc158206161 \h </w:instrText>
            </w:r>
            <w:r>
              <w:rPr>
                <w:noProof/>
                <w:webHidden/>
              </w:rPr>
            </w:r>
            <w:r>
              <w:rPr>
                <w:noProof/>
                <w:webHidden/>
              </w:rPr>
              <w:fldChar w:fldCharType="separate"/>
            </w:r>
            <w:r w:rsidR="00920349">
              <w:rPr>
                <w:noProof/>
                <w:webHidden/>
              </w:rPr>
              <w:t>4</w:t>
            </w:r>
            <w:r>
              <w:rPr>
                <w:noProof/>
                <w:webHidden/>
              </w:rPr>
              <w:fldChar w:fldCharType="end"/>
            </w:r>
          </w:hyperlink>
        </w:p>
        <w:p w:rsidR="00D35722" w:rsidRDefault="00D35722" w14:paraId="522A9D61" w14:textId="182E8625">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2">
            <w:r w:rsidRPr="00251A83">
              <w:rPr>
                <w:rStyle w:val="Hyperlink"/>
                <w:rFonts w:cstheme="minorHAnsi"/>
                <w:noProof/>
              </w:rPr>
              <w:t>Individual Awards</w:t>
            </w:r>
            <w:r>
              <w:rPr>
                <w:noProof/>
                <w:webHidden/>
              </w:rPr>
              <w:tab/>
            </w:r>
            <w:r>
              <w:rPr>
                <w:noProof/>
                <w:webHidden/>
              </w:rPr>
              <w:fldChar w:fldCharType="begin"/>
            </w:r>
            <w:r>
              <w:rPr>
                <w:noProof/>
                <w:webHidden/>
              </w:rPr>
              <w:instrText xml:space="preserve"> PAGEREF _Toc158206162 \h </w:instrText>
            </w:r>
            <w:r>
              <w:rPr>
                <w:noProof/>
                <w:webHidden/>
              </w:rPr>
            </w:r>
            <w:r>
              <w:rPr>
                <w:noProof/>
                <w:webHidden/>
              </w:rPr>
              <w:fldChar w:fldCharType="separate"/>
            </w:r>
            <w:r w:rsidR="00920349">
              <w:rPr>
                <w:noProof/>
                <w:webHidden/>
              </w:rPr>
              <w:t>4</w:t>
            </w:r>
            <w:r>
              <w:rPr>
                <w:noProof/>
                <w:webHidden/>
              </w:rPr>
              <w:fldChar w:fldCharType="end"/>
            </w:r>
          </w:hyperlink>
        </w:p>
        <w:p w:rsidR="00D35722" w:rsidRDefault="00D35722" w14:paraId="47E470B9" w14:textId="78F4DCF3">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63">
            <w:r w:rsidRPr="00251A83">
              <w:rPr>
                <w:rStyle w:val="Hyperlink"/>
                <w:rFonts w:cstheme="minorHAnsi"/>
                <w:noProof/>
              </w:rPr>
              <w:t>Award Category Descriptions and Guidelines</w:t>
            </w:r>
            <w:r>
              <w:rPr>
                <w:noProof/>
                <w:webHidden/>
              </w:rPr>
              <w:tab/>
            </w:r>
            <w:r>
              <w:rPr>
                <w:noProof/>
                <w:webHidden/>
              </w:rPr>
              <w:fldChar w:fldCharType="begin"/>
            </w:r>
            <w:r>
              <w:rPr>
                <w:noProof/>
                <w:webHidden/>
              </w:rPr>
              <w:instrText xml:space="preserve"> PAGEREF _Toc158206163 \h </w:instrText>
            </w:r>
            <w:r>
              <w:rPr>
                <w:noProof/>
                <w:webHidden/>
              </w:rPr>
            </w:r>
            <w:r>
              <w:rPr>
                <w:noProof/>
                <w:webHidden/>
              </w:rPr>
              <w:fldChar w:fldCharType="separate"/>
            </w:r>
            <w:r w:rsidR="00920349">
              <w:rPr>
                <w:noProof/>
                <w:webHidden/>
              </w:rPr>
              <w:t>5</w:t>
            </w:r>
            <w:r>
              <w:rPr>
                <w:noProof/>
                <w:webHidden/>
              </w:rPr>
              <w:fldChar w:fldCharType="end"/>
            </w:r>
          </w:hyperlink>
        </w:p>
        <w:p w:rsidR="00D35722" w:rsidRDefault="00D35722" w14:paraId="21C544EC" w14:textId="32AF9320">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4">
            <w:r w:rsidRPr="00251A83">
              <w:rPr>
                <w:rStyle w:val="Hyperlink"/>
                <w:rFonts w:cstheme="minorHAnsi"/>
                <w:noProof/>
              </w:rPr>
              <w:t>Best Public Works Projects – 3 Categories</w:t>
            </w:r>
            <w:r>
              <w:rPr>
                <w:noProof/>
                <w:webHidden/>
              </w:rPr>
              <w:tab/>
            </w:r>
            <w:r>
              <w:rPr>
                <w:noProof/>
                <w:webHidden/>
              </w:rPr>
              <w:fldChar w:fldCharType="begin"/>
            </w:r>
            <w:r>
              <w:rPr>
                <w:noProof/>
                <w:webHidden/>
              </w:rPr>
              <w:instrText xml:space="preserve"> PAGEREF _Toc158206164 \h </w:instrText>
            </w:r>
            <w:r>
              <w:rPr>
                <w:noProof/>
                <w:webHidden/>
              </w:rPr>
            </w:r>
            <w:r>
              <w:rPr>
                <w:noProof/>
                <w:webHidden/>
              </w:rPr>
              <w:fldChar w:fldCharType="separate"/>
            </w:r>
            <w:r w:rsidR="00920349">
              <w:rPr>
                <w:noProof/>
                <w:webHidden/>
              </w:rPr>
              <w:t>5</w:t>
            </w:r>
            <w:r>
              <w:rPr>
                <w:noProof/>
                <w:webHidden/>
              </w:rPr>
              <w:fldChar w:fldCharType="end"/>
            </w:r>
          </w:hyperlink>
        </w:p>
        <w:p w:rsidR="00D35722" w:rsidRDefault="00D35722" w14:paraId="27F1D1CD" w14:textId="23B54D74">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5">
            <w:r w:rsidRPr="00251A83">
              <w:rPr>
                <w:rStyle w:val="Hyperlink"/>
                <w:rFonts w:cstheme="minorHAnsi"/>
                <w:noProof/>
              </w:rPr>
              <w:t>Excellence in Asset Management</w:t>
            </w:r>
            <w:r>
              <w:rPr>
                <w:noProof/>
                <w:webHidden/>
              </w:rPr>
              <w:tab/>
            </w:r>
            <w:r>
              <w:rPr>
                <w:noProof/>
                <w:webHidden/>
              </w:rPr>
              <w:fldChar w:fldCharType="begin"/>
            </w:r>
            <w:r>
              <w:rPr>
                <w:noProof/>
                <w:webHidden/>
              </w:rPr>
              <w:instrText xml:space="preserve"> PAGEREF _Toc158206165 \h </w:instrText>
            </w:r>
            <w:r>
              <w:rPr>
                <w:noProof/>
                <w:webHidden/>
              </w:rPr>
            </w:r>
            <w:r>
              <w:rPr>
                <w:noProof/>
                <w:webHidden/>
              </w:rPr>
              <w:fldChar w:fldCharType="separate"/>
            </w:r>
            <w:r w:rsidR="00920349">
              <w:rPr>
                <w:noProof/>
                <w:webHidden/>
              </w:rPr>
              <w:t>5</w:t>
            </w:r>
            <w:r>
              <w:rPr>
                <w:noProof/>
                <w:webHidden/>
              </w:rPr>
              <w:fldChar w:fldCharType="end"/>
            </w:r>
          </w:hyperlink>
        </w:p>
        <w:p w:rsidR="00D35722" w:rsidRDefault="00D35722" w14:paraId="030A6491" w14:textId="44485F37">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6">
            <w:r w:rsidRPr="00251A83">
              <w:rPr>
                <w:rStyle w:val="Hyperlink"/>
                <w:rFonts w:cstheme="minorHAnsi"/>
                <w:noProof/>
              </w:rPr>
              <w:t>Excellence in Project Innovation</w:t>
            </w:r>
            <w:r>
              <w:rPr>
                <w:noProof/>
                <w:webHidden/>
              </w:rPr>
              <w:tab/>
            </w:r>
            <w:r>
              <w:rPr>
                <w:noProof/>
                <w:webHidden/>
              </w:rPr>
              <w:fldChar w:fldCharType="begin"/>
            </w:r>
            <w:r>
              <w:rPr>
                <w:noProof/>
                <w:webHidden/>
              </w:rPr>
              <w:instrText xml:space="preserve"> PAGEREF _Toc158206166 \h </w:instrText>
            </w:r>
            <w:r>
              <w:rPr>
                <w:noProof/>
                <w:webHidden/>
              </w:rPr>
            </w:r>
            <w:r>
              <w:rPr>
                <w:noProof/>
                <w:webHidden/>
              </w:rPr>
              <w:fldChar w:fldCharType="separate"/>
            </w:r>
            <w:r w:rsidR="00920349">
              <w:rPr>
                <w:noProof/>
                <w:webHidden/>
              </w:rPr>
              <w:t>5</w:t>
            </w:r>
            <w:r>
              <w:rPr>
                <w:noProof/>
                <w:webHidden/>
              </w:rPr>
              <w:fldChar w:fldCharType="end"/>
            </w:r>
          </w:hyperlink>
        </w:p>
        <w:p w:rsidR="00D35722" w:rsidRDefault="00D35722" w14:paraId="40C0BFE7" w14:textId="7E43C6D2">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7">
            <w:r w:rsidRPr="00251A83">
              <w:rPr>
                <w:rStyle w:val="Hyperlink"/>
                <w:rFonts w:cstheme="minorHAnsi"/>
                <w:noProof/>
              </w:rPr>
              <w:t>Excellence in Water Project</w:t>
            </w:r>
            <w:r>
              <w:rPr>
                <w:noProof/>
                <w:webHidden/>
              </w:rPr>
              <w:tab/>
            </w:r>
            <w:r>
              <w:rPr>
                <w:noProof/>
                <w:webHidden/>
              </w:rPr>
              <w:fldChar w:fldCharType="begin"/>
            </w:r>
            <w:r>
              <w:rPr>
                <w:noProof/>
                <w:webHidden/>
              </w:rPr>
              <w:instrText xml:space="preserve"> PAGEREF _Toc158206167 \h </w:instrText>
            </w:r>
            <w:r>
              <w:rPr>
                <w:noProof/>
                <w:webHidden/>
              </w:rPr>
            </w:r>
            <w:r>
              <w:rPr>
                <w:noProof/>
                <w:webHidden/>
              </w:rPr>
              <w:fldChar w:fldCharType="separate"/>
            </w:r>
            <w:r w:rsidR="00920349">
              <w:rPr>
                <w:noProof/>
                <w:webHidden/>
              </w:rPr>
              <w:t>5</w:t>
            </w:r>
            <w:r>
              <w:rPr>
                <w:noProof/>
                <w:webHidden/>
              </w:rPr>
              <w:fldChar w:fldCharType="end"/>
            </w:r>
          </w:hyperlink>
        </w:p>
        <w:p w:rsidR="00D35722" w:rsidRDefault="00D35722" w14:paraId="3D8EE7B9" w14:textId="7A8D00BE">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8">
            <w:r w:rsidRPr="00251A83">
              <w:rPr>
                <w:rStyle w:val="Hyperlink"/>
                <w:rFonts w:cstheme="minorHAnsi"/>
                <w:noProof/>
              </w:rPr>
              <w:t>Excellence in Road Safety</w:t>
            </w:r>
            <w:r>
              <w:rPr>
                <w:noProof/>
                <w:webHidden/>
              </w:rPr>
              <w:tab/>
            </w:r>
            <w:r>
              <w:rPr>
                <w:noProof/>
                <w:webHidden/>
              </w:rPr>
              <w:fldChar w:fldCharType="begin"/>
            </w:r>
            <w:r>
              <w:rPr>
                <w:noProof/>
                <w:webHidden/>
              </w:rPr>
              <w:instrText xml:space="preserve"> PAGEREF _Toc158206168 \h </w:instrText>
            </w:r>
            <w:r>
              <w:rPr>
                <w:noProof/>
                <w:webHidden/>
              </w:rPr>
            </w:r>
            <w:r>
              <w:rPr>
                <w:noProof/>
                <w:webHidden/>
              </w:rPr>
              <w:fldChar w:fldCharType="separate"/>
            </w:r>
            <w:r w:rsidR="00920349">
              <w:rPr>
                <w:noProof/>
                <w:webHidden/>
              </w:rPr>
              <w:t>5</w:t>
            </w:r>
            <w:r>
              <w:rPr>
                <w:noProof/>
                <w:webHidden/>
              </w:rPr>
              <w:fldChar w:fldCharType="end"/>
            </w:r>
          </w:hyperlink>
        </w:p>
        <w:p w:rsidR="00D35722" w:rsidRDefault="00D35722" w14:paraId="2E5C76C8" w14:textId="7016F72A">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69">
            <w:r w:rsidRPr="00251A83">
              <w:rPr>
                <w:rStyle w:val="Hyperlink"/>
                <w:rFonts w:cstheme="minorHAnsi"/>
                <w:noProof/>
              </w:rPr>
              <w:t>Excellence in Environment &amp; Sustainability</w:t>
            </w:r>
            <w:r>
              <w:rPr>
                <w:noProof/>
                <w:webHidden/>
              </w:rPr>
              <w:tab/>
            </w:r>
            <w:r>
              <w:rPr>
                <w:noProof/>
                <w:webHidden/>
              </w:rPr>
              <w:fldChar w:fldCharType="begin"/>
            </w:r>
            <w:r>
              <w:rPr>
                <w:noProof/>
                <w:webHidden/>
              </w:rPr>
              <w:instrText xml:space="preserve"> PAGEREF _Toc158206169 \h </w:instrText>
            </w:r>
            <w:r>
              <w:rPr>
                <w:noProof/>
                <w:webHidden/>
              </w:rPr>
            </w:r>
            <w:r>
              <w:rPr>
                <w:noProof/>
                <w:webHidden/>
              </w:rPr>
              <w:fldChar w:fldCharType="separate"/>
            </w:r>
            <w:r w:rsidR="00920349">
              <w:rPr>
                <w:noProof/>
                <w:webHidden/>
              </w:rPr>
              <w:t>6</w:t>
            </w:r>
            <w:r>
              <w:rPr>
                <w:noProof/>
                <w:webHidden/>
              </w:rPr>
              <w:fldChar w:fldCharType="end"/>
            </w:r>
          </w:hyperlink>
        </w:p>
        <w:p w:rsidR="00D35722" w:rsidRDefault="00D35722" w14:paraId="2C459094" w14:textId="0E2CC89D">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70">
            <w:r w:rsidRPr="00251A83">
              <w:rPr>
                <w:rStyle w:val="Hyperlink"/>
                <w:rFonts w:cstheme="minorHAnsi"/>
                <w:noProof/>
              </w:rPr>
              <w:t>Young IPWEA Emerging Leader</w:t>
            </w:r>
            <w:r>
              <w:rPr>
                <w:noProof/>
                <w:webHidden/>
              </w:rPr>
              <w:tab/>
            </w:r>
            <w:r>
              <w:rPr>
                <w:noProof/>
                <w:webHidden/>
              </w:rPr>
              <w:fldChar w:fldCharType="begin"/>
            </w:r>
            <w:r>
              <w:rPr>
                <w:noProof/>
                <w:webHidden/>
              </w:rPr>
              <w:instrText xml:space="preserve"> PAGEREF _Toc158206170 \h </w:instrText>
            </w:r>
            <w:r>
              <w:rPr>
                <w:noProof/>
                <w:webHidden/>
              </w:rPr>
            </w:r>
            <w:r>
              <w:rPr>
                <w:noProof/>
                <w:webHidden/>
              </w:rPr>
              <w:fldChar w:fldCharType="separate"/>
            </w:r>
            <w:r w:rsidR="00920349">
              <w:rPr>
                <w:noProof/>
                <w:webHidden/>
              </w:rPr>
              <w:t>6</w:t>
            </w:r>
            <w:r>
              <w:rPr>
                <w:noProof/>
                <w:webHidden/>
              </w:rPr>
              <w:fldChar w:fldCharType="end"/>
            </w:r>
          </w:hyperlink>
        </w:p>
        <w:p w:rsidR="00D35722" w:rsidRDefault="00D35722" w14:paraId="03C840E8" w14:textId="42741937">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71">
            <w:r w:rsidRPr="00251A83">
              <w:rPr>
                <w:rStyle w:val="Hyperlink"/>
                <w:rFonts w:cstheme="minorHAnsi"/>
                <w:noProof/>
              </w:rPr>
              <w:t>Professional of the Year</w:t>
            </w:r>
            <w:r>
              <w:rPr>
                <w:noProof/>
                <w:webHidden/>
              </w:rPr>
              <w:tab/>
            </w:r>
            <w:r>
              <w:rPr>
                <w:noProof/>
                <w:webHidden/>
              </w:rPr>
              <w:fldChar w:fldCharType="begin"/>
            </w:r>
            <w:r>
              <w:rPr>
                <w:noProof/>
                <w:webHidden/>
              </w:rPr>
              <w:instrText xml:space="preserve"> PAGEREF _Toc158206171 \h </w:instrText>
            </w:r>
            <w:r>
              <w:rPr>
                <w:noProof/>
                <w:webHidden/>
              </w:rPr>
            </w:r>
            <w:r>
              <w:rPr>
                <w:noProof/>
                <w:webHidden/>
              </w:rPr>
              <w:fldChar w:fldCharType="separate"/>
            </w:r>
            <w:r w:rsidR="00920349">
              <w:rPr>
                <w:noProof/>
                <w:webHidden/>
              </w:rPr>
              <w:t>6</w:t>
            </w:r>
            <w:r>
              <w:rPr>
                <w:noProof/>
                <w:webHidden/>
              </w:rPr>
              <w:fldChar w:fldCharType="end"/>
            </w:r>
          </w:hyperlink>
        </w:p>
        <w:p w:rsidR="00D35722" w:rsidRDefault="00D35722" w14:paraId="346EAE2B" w14:textId="1FCD8F97">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72">
            <w:r w:rsidRPr="00251A83">
              <w:rPr>
                <w:rStyle w:val="Hyperlink"/>
                <w:rFonts w:cstheme="minorHAnsi"/>
                <w:noProof/>
              </w:rPr>
              <w:t>Determining Winners</w:t>
            </w:r>
            <w:r>
              <w:rPr>
                <w:noProof/>
                <w:webHidden/>
              </w:rPr>
              <w:tab/>
            </w:r>
            <w:r>
              <w:rPr>
                <w:noProof/>
                <w:webHidden/>
              </w:rPr>
              <w:fldChar w:fldCharType="begin"/>
            </w:r>
            <w:r>
              <w:rPr>
                <w:noProof/>
                <w:webHidden/>
              </w:rPr>
              <w:instrText xml:space="preserve"> PAGEREF _Toc158206172 \h </w:instrText>
            </w:r>
            <w:r>
              <w:rPr>
                <w:noProof/>
                <w:webHidden/>
              </w:rPr>
            </w:r>
            <w:r>
              <w:rPr>
                <w:noProof/>
                <w:webHidden/>
              </w:rPr>
              <w:fldChar w:fldCharType="separate"/>
            </w:r>
            <w:r w:rsidR="00920349">
              <w:rPr>
                <w:noProof/>
                <w:webHidden/>
              </w:rPr>
              <w:t>6</w:t>
            </w:r>
            <w:r>
              <w:rPr>
                <w:noProof/>
                <w:webHidden/>
              </w:rPr>
              <w:fldChar w:fldCharType="end"/>
            </w:r>
          </w:hyperlink>
        </w:p>
        <w:p w:rsidR="00D35722" w:rsidRDefault="00D35722" w14:paraId="151C6FB4" w14:textId="23B53EA7">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73">
            <w:r w:rsidRPr="00251A83">
              <w:rPr>
                <w:rStyle w:val="Hyperlink"/>
                <w:rFonts w:cstheme="minorHAnsi"/>
                <w:noProof/>
              </w:rPr>
              <w:t>Submission and Assessment Criteria</w:t>
            </w:r>
            <w:r>
              <w:rPr>
                <w:noProof/>
                <w:webHidden/>
              </w:rPr>
              <w:tab/>
            </w:r>
            <w:r>
              <w:rPr>
                <w:noProof/>
                <w:webHidden/>
              </w:rPr>
              <w:fldChar w:fldCharType="begin"/>
            </w:r>
            <w:r>
              <w:rPr>
                <w:noProof/>
                <w:webHidden/>
              </w:rPr>
              <w:instrText xml:space="preserve"> PAGEREF _Toc158206173 \h </w:instrText>
            </w:r>
            <w:r>
              <w:rPr>
                <w:noProof/>
                <w:webHidden/>
              </w:rPr>
            </w:r>
            <w:r>
              <w:rPr>
                <w:noProof/>
                <w:webHidden/>
              </w:rPr>
              <w:fldChar w:fldCharType="separate"/>
            </w:r>
            <w:r w:rsidR="00920349">
              <w:rPr>
                <w:noProof/>
                <w:webHidden/>
              </w:rPr>
              <w:t>7</w:t>
            </w:r>
            <w:r>
              <w:rPr>
                <w:noProof/>
                <w:webHidden/>
              </w:rPr>
              <w:fldChar w:fldCharType="end"/>
            </w:r>
          </w:hyperlink>
        </w:p>
        <w:p w:rsidR="00D35722" w:rsidRDefault="00D35722" w14:paraId="7EF61C30" w14:textId="2F2B3270">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74">
            <w:r w:rsidRPr="00251A83">
              <w:rPr>
                <w:rStyle w:val="Hyperlink"/>
                <w:rFonts w:cstheme="minorHAnsi"/>
                <w:noProof/>
              </w:rPr>
              <w:t>Project Awards</w:t>
            </w:r>
            <w:r>
              <w:rPr>
                <w:noProof/>
                <w:webHidden/>
              </w:rPr>
              <w:tab/>
            </w:r>
            <w:r>
              <w:rPr>
                <w:noProof/>
                <w:webHidden/>
              </w:rPr>
              <w:fldChar w:fldCharType="begin"/>
            </w:r>
            <w:r>
              <w:rPr>
                <w:noProof/>
                <w:webHidden/>
              </w:rPr>
              <w:instrText xml:space="preserve"> PAGEREF _Toc158206174 \h </w:instrText>
            </w:r>
            <w:r>
              <w:rPr>
                <w:noProof/>
                <w:webHidden/>
              </w:rPr>
            </w:r>
            <w:r>
              <w:rPr>
                <w:noProof/>
                <w:webHidden/>
              </w:rPr>
              <w:fldChar w:fldCharType="separate"/>
            </w:r>
            <w:r w:rsidR="00920349">
              <w:rPr>
                <w:noProof/>
                <w:webHidden/>
              </w:rPr>
              <w:t>7</w:t>
            </w:r>
            <w:r>
              <w:rPr>
                <w:noProof/>
                <w:webHidden/>
              </w:rPr>
              <w:fldChar w:fldCharType="end"/>
            </w:r>
          </w:hyperlink>
        </w:p>
        <w:p w:rsidR="00D35722" w:rsidRDefault="00D35722" w14:paraId="42A4486F" w14:textId="131EC73D">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75">
            <w:r w:rsidRPr="00251A83">
              <w:rPr>
                <w:rStyle w:val="Hyperlink"/>
                <w:rFonts w:cstheme="minorHAnsi"/>
                <w:noProof/>
              </w:rPr>
              <w:t>Young IPWEA Emerging Leader Award</w:t>
            </w:r>
            <w:r>
              <w:rPr>
                <w:noProof/>
                <w:webHidden/>
              </w:rPr>
              <w:tab/>
            </w:r>
            <w:r>
              <w:rPr>
                <w:noProof/>
                <w:webHidden/>
              </w:rPr>
              <w:fldChar w:fldCharType="begin"/>
            </w:r>
            <w:r>
              <w:rPr>
                <w:noProof/>
                <w:webHidden/>
              </w:rPr>
              <w:instrText xml:space="preserve"> PAGEREF _Toc158206175 \h </w:instrText>
            </w:r>
            <w:r>
              <w:rPr>
                <w:noProof/>
                <w:webHidden/>
              </w:rPr>
            </w:r>
            <w:r>
              <w:rPr>
                <w:noProof/>
                <w:webHidden/>
              </w:rPr>
              <w:fldChar w:fldCharType="separate"/>
            </w:r>
            <w:r w:rsidR="00920349">
              <w:rPr>
                <w:noProof/>
                <w:webHidden/>
              </w:rPr>
              <w:t>8</w:t>
            </w:r>
            <w:r>
              <w:rPr>
                <w:noProof/>
                <w:webHidden/>
              </w:rPr>
              <w:fldChar w:fldCharType="end"/>
            </w:r>
          </w:hyperlink>
        </w:p>
        <w:p w:rsidR="00D35722" w:rsidRDefault="00D35722" w14:paraId="337BB2DA" w14:textId="6707C262">
          <w:pPr>
            <w:pStyle w:val="TOC2"/>
            <w:tabs>
              <w:tab w:val="right" w:leader="dot" w:pos="9016"/>
            </w:tabs>
            <w:rPr>
              <w:rFonts w:asciiTheme="minorHAnsi" w:hAnsiTheme="minorHAnsi" w:eastAsiaTheme="minorEastAsia"/>
              <w:noProof/>
              <w:kern w:val="2"/>
              <w:sz w:val="22"/>
              <w:lang w:eastAsia="en-AU"/>
              <w14:ligatures w14:val="standardContextual"/>
            </w:rPr>
          </w:pPr>
          <w:hyperlink w:history="1" w:anchor="_Toc158206176">
            <w:r w:rsidRPr="00251A83">
              <w:rPr>
                <w:rStyle w:val="Hyperlink"/>
                <w:rFonts w:cstheme="minorHAnsi"/>
                <w:noProof/>
              </w:rPr>
              <w:t>Professional of the Year Award</w:t>
            </w:r>
            <w:r>
              <w:rPr>
                <w:noProof/>
                <w:webHidden/>
              </w:rPr>
              <w:tab/>
            </w:r>
            <w:r>
              <w:rPr>
                <w:noProof/>
                <w:webHidden/>
              </w:rPr>
              <w:fldChar w:fldCharType="begin"/>
            </w:r>
            <w:r>
              <w:rPr>
                <w:noProof/>
                <w:webHidden/>
              </w:rPr>
              <w:instrText xml:space="preserve"> PAGEREF _Toc158206176 \h </w:instrText>
            </w:r>
            <w:r>
              <w:rPr>
                <w:noProof/>
                <w:webHidden/>
              </w:rPr>
            </w:r>
            <w:r>
              <w:rPr>
                <w:noProof/>
                <w:webHidden/>
              </w:rPr>
              <w:fldChar w:fldCharType="separate"/>
            </w:r>
            <w:r w:rsidR="00920349">
              <w:rPr>
                <w:noProof/>
                <w:webHidden/>
              </w:rPr>
              <w:t>9</w:t>
            </w:r>
            <w:r>
              <w:rPr>
                <w:noProof/>
                <w:webHidden/>
              </w:rPr>
              <w:fldChar w:fldCharType="end"/>
            </w:r>
          </w:hyperlink>
        </w:p>
        <w:p w:rsidR="00D35722" w:rsidRDefault="00D35722" w14:paraId="2B891795" w14:textId="697AC410">
          <w:pPr>
            <w:pStyle w:val="TOC1"/>
            <w:tabs>
              <w:tab w:val="right" w:leader="dot" w:pos="9016"/>
            </w:tabs>
            <w:rPr>
              <w:rFonts w:asciiTheme="minorHAnsi" w:hAnsiTheme="minorHAnsi" w:eastAsiaTheme="minorEastAsia"/>
              <w:noProof/>
              <w:kern w:val="2"/>
              <w:sz w:val="22"/>
              <w:lang w:eastAsia="en-AU"/>
              <w14:ligatures w14:val="standardContextual"/>
            </w:rPr>
          </w:pPr>
          <w:hyperlink w:history="1" w:anchor="_Toc158206177">
            <w:r w:rsidRPr="00251A83">
              <w:rPr>
                <w:rStyle w:val="Hyperlink"/>
                <w:noProof/>
              </w:rPr>
              <w:t>Terms and Conditions</w:t>
            </w:r>
            <w:r>
              <w:rPr>
                <w:noProof/>
                <w:webHidden/>
              </w:rPr>
              <w:tab/>
            </w:r>
            <w:r>
              <w:rPr>
                <w:noProof/>
                <w:webHidden/>
              </w:rPr>
              <w:fldChar w:fldCharType="begin"/>
            </w:r>
            <w:r>
              <w:rPr>
                <w:noProof/>
                <w:webHidden/>
              </w:rPr>
              <w:instrText xml:space="preserve"> PAGEREF _Toc158206177 \h </w:instrText>
            </w:r>
            <w:r>
              <w:rPr>
                <w:noProof/>
                <w:webHidden/>
              </w:rPr>
            </w:r>
            <w:r>
              <w:rPr>
                <w:noProof/>
                <w:webHidden/>
              </w:rPr>
              <w:fldChar w:fldCharType="separate"/>
            </w:r>
            <w:r w:rsidR="00920349">
              <w:rPr>
                <w:noProof/>
                <w:webHidden/>
              </w:rPr>
              <w:t>10</w:t>
            </w:r>
            <w:r>
              <w:rPr>
                <w:noProof/>
                <w:webHidden/>
              </w:rPr>
              <w:fldChar w:fldCharType="end"/>
            </w:r>
          </w:hyperlink>
        </w:p>
        <w:p w:rsidR="001D4688" w:rsidRDefault="001D4688" w14:paraId="1CC65DD5" w14:textId="455A866C">
          <w:r w:rsidRPr="00D527C4">
            <w:rPr>
              <w:rFonts w:asciiTheme="minorHAnsi" w:hAnsiTheme="minorHAnsi" w:cstheme="minorHAnsi"/>
              <w:b/>
              <w:bCs/>
              <w:noProof/>
            </w:rPr>
            <w:fldChar w:fldCharType="end"/>
          </w:r>
        </w:p>
      </w:sdtContent>
    </w:sdt>
    <w:p w:rsidR="001D4688" w:rsidRDefault="001D4688" w14:paraId="010A7E56" w14:textId="77777777">
      <w:r>
        <w:br w:type="page"/>
      </w:r>
    </w:p>
    <w:p w:rsidR="00612C61" w:rsidP="00612C61" w:rsidRDefault="00612C61" w14:paraId="4DB493D5" w14:textId="77777777">
      <w:pPr>
        <w:pStyle w:val="Heading1"/>
      </w:pPr>
      <w:bookmarkStart w:name="_Toc158206153" w:id="3"/>
      <w:r>
        <w:rPr>
          <w:spacing w:val="-2"/>
          <w:w w:val="110"/>
        </w:rPr>
        <w:t>Introduction</w:t>
      </w:r>
      <w:bookmarkEnd w:id="3"/>
    </w:p>
    <w:p w:rsidR="00612C61" w:rsidP="00612C61" w:rsidRDefault="00612C61" w14:paraId="23983609" w14:textId="77777777">
      <w:pPr>
        <w:pStyle w:val="BodyText"/>
        <w:spacing w:before="240"/>
      </w:pPr>
      <w:r>
        <w:t xml:space="preserve">The Institute of Public Works Engineering Australasia, South Australian Division (IPWEA SA) presents Excellence Awards at its Annual Dinner each year to encourage and </w:t>
      </w:r>
      <w:proofErr w:type="spellStart"/>
      <w:r>
        <w:t>recognise</w:t>
      </w:r>
      <w:proofErr w:type="spellEnd"/>
      <w:r>
        <w:t xml:space="preserve"> excellence in the innovation, development, construction,</w:t>
      </w:r>
      <w:r>
        <w:rPr>
          <w:spacing w:val="2"/>
        </w:rPr>
        <w:t xml:space="preserve"> </w:t>
      </w:r>
      <w:r>
        <w:t>and</w:t>
      </w:r>
      <w:r>
        <w:rPr>
          <w:spacing w:val="-8"/>
        </w:rPr>
        <w:t xml:space="preserve"> </w:t>
      </w:r>
      <w:r>
        <w:t>management</w:t>
      </w:r>
      <w:r>
        <w:rPr>
          <w:spacing w:val="-7"/>
        </w:rPr>
        <w:t xml:space="preserve"> </w:t>
      </w:r>
      <w:r>
        <w:t>of</w:t>
      </w:r>
      <w:r>
        <w:rPr>
          <w:spacing w:val="-2"/>
        </w:rPr>
        <w:t xml:space="preserve"> </w:t>
      </w:r>
      <w:r>
        <w:t>public</w:t>
      </w:r>
      <w:r>
        <w:rPr>
          <w:spacing w:val="-12"/>
        </w:rPr>
        <w:t xml:space="preserve"> </w:t>
      </w:r>
      <w:r>
        <w:t>works</w:t>
      </w:r>
      <w:r>
        <w:rPr>
          <w:spacing w:val="-9"/>
        </w:rPr>
        <w:t xml:space="preserve"> </w:t>
      </w:r>
      <w:r>
        <w:t>projects</w:t>
      </w:r>
      <w:r>
        <w:rPr>
          <w:spacing w:val="-9"/>
        </w:rPr>
        <w:t xml:space="preserve"> </w:t>
      </w:r>
      <w:r>
        <w:t>and</w:t>
      </w:r>
      <w:r>
        <w:rPr>
          <w:spacing w:val="-8"/>
        </w:rPr>
        <w:t xml:space="preserve"> </w:t>
      </w:r>
      <w:r>
        <w:t>the</w:t>
      </w:r>
      <w:r>
        <w:rPr>
          <w:spacing w:val="-6"/>
        </w:rPr>
        <w:t xml:space="preserve"> </w:t>
      </w:r>
      <w:r>
        <w:t>people</w:t>
      </w:r>
      <w:r>
        <w:rPr>
          <w:spacing w:val="-7"/>
        </w:rPr>
        <w:t xml:space="preserve"> </w:t>
      </w:r>
      <w:r>
        <w:rPr>
          <w:spacing w:val="-2"/>
        </w:rPr>
        <w:t>involved.</w:t>
      </w:r>
    </w:p>
    <w:p w:rsidR="00612C61" w:rsidP="00612C61" w:rsidRDefault="00612C61" w14:paraId="215DC113" w14:textId="05CD39E1">
      <w:pPr>
        <w:pStyle w:val="BodyText"/>
        <w:spacing w:before="240"/>
      </w:pPr>
      <w:r>
        <w:t>IPWEA</w:t>
      </w:r>
      <w:r>
        <w:rPr>
          <w:spacing w:val="-10"/>
        </w:rPr>
        <w:t xml:space="preserve"> </w:t>
      </w:r>
      <w:r>
        <w:t>SA</w:t>
      </w:r>
      <w:r>
        <w:rPr>
          <w:spacing w:val="-10"/>
        </w:rPr>
        <w:t xml:space="preserve"> </w:t>
      </w:r>
      <w:r>
        <w:t>now</w:t>
      </w:r>
      <w:r>
        <w:rPr>
          <w:spacing w:val="-6"/>
        </w:rPr>
        <w:t xml:space="preserve"> </w:t>
      </w:r>
      <w:r>
        <w:t>invites</w:t>
      </w:r>
      <w:r>
        <w:rPr>
          <w:spacing w:val="-4"/>
        </w:rPr>
        <w:t xml:space="preserve"> </w:t>
      </w:r>
      <w:r>
        <w:t>nominations</w:t>
      </w:r>
      <w:r>
        <w:rPr>
          <w:spacing w:val="-4"/>
        </w:rPr>
        <w:t xml:space="preserve"> </w:t>
      </w:r>
      <w:r>
        <w:t>for</w:t>
      </w:r>
      <w:r>
        <w:rPr>
          <w:spacing w:val="-3"/>
        </w:rPr>
        <w:t xml:space="preserve"> </w:t>
      </w:r>
      <w:r>
        <w:t>the 2024</w:t>
      </w:r>
      <w:r>
        <w:rPr>
          <w:spacing w:val="-5"/>
        </w:rPr>
        <w:t xml:space="preserve"> </w:t>
      </w:r>
      <w:r>
        <w:t>Excellence</w:t>
      </w:r>
      <w:r>
        <w:rPr>
          <w:spacing w:val="-2"/>
        </w:rPr>
        <w:t xml:space="preserve"> </w:t>
      </w:r>
      <w:r>
        <w:t xml:space="preserve">Awards. Nominations should not be constrained by project size, as each project will be judged on its </w:t>
      </w:r>
      <w:r>
        <w:rPr>
          <w:spacing w:val="-2"/>
        </w:rPr>
        <w:t>merits.</w:t>
      </w:r>
    </w:p>
    <w:p w:rsidR="00612C61" w:rsidP="00612C61" w:rsidRDefault="00612C61" w14:paraId="24C4CC85" w14:textId="2E9A0AF7">
      <w:pPr>
        <w:pStyle w:val="BodyText"/>
        <w:spacing w:before="240"/>
      </w:pPr>
      <w:r>
        <w:t>The</w:t>
      </w:r>
      <w:r>
        <w:rPr>
          <w:spacing w:val="-7"/>
        </w:rPr>
        <w:t xml:space="preserve"> </w:t>
      </w:r>
      <w:r>
        <w:t>2024</w:t>
      </w:r>
      <w:r>
        <w:rPr>
          <w:spacing w:val="-10"/>
        </w:rPr>
        <w:t xml:space="preserve"> </w:t>
      </w:r>
      <w:r>
        <w:t>awards</w:t>
      </w:r>
      <w:r>
        <w:rPr>
          <w:spacing w:val="-9"/>
        </w:rPr>
        <w:t xml:space="preserve"> </w:t>
      </w:r>
      <w:r>
        <w:t>are</w:t>
      </w:r>
      <w:r>
        <w:rPr>
          <w:spacing w:val="-6"/>
        </w:rPr>
        <w:t xml:space="preserve"> </w:t>
      </w:r>
      <w:r>
        <w:t>related</w:t>
      </w:r>
      <w:r>
        <w:rPr>
          <w:spacing w:val="-8"/>
        </w:rPr>
        <w:t xml:space="preserve"> </w:t>
      </w:r>
      <w:r>
        <w:t>to</w:t>
      </w:r>
      <w:r>
        <w:rPr>
          <w:spacing w:val="-8"/>
        </w:rPr>
        <w:t xml:space="preserve"> </w:t>
      </w:r>
      <w:r>
        <w:t>achievements</w:t>
      </w:r>
      <w:r>
        <w:rPr>
          <w:spacing w:val="-9"/>
        </w:rPr>
        <w:t xml:space="preserve"> </w:t>
      </w:r>
      <w:r>
        <w:t>during</w:t>
      </w:r>
      <w:r>
        <w:rPr>
          <w:spacing w:val="-7"/>
        </w:rPr>
        <w:t xml:space="preserve"> </w:t>
      </w:r>
      <w:r>
        <w:t>2023</w:t>
      </w:r>
      <w:r>
        <w:rPr>
          <w:spacing w:val="-7"/>
        </w:rPr>
        <w:t xml:space="preserve"> </w:t>
      </w:r>
      <w:r>
        <w:t>and</w:t>
      </w:r>
      <w:r>
        <w:rPr>
          <w:spacing w:val="-8"/>
        </w:rPr>
        <w:t xml:space="preserve"> </w:t>
      </w:r>
      <w:r>
        <w:t>up</w:t>
      </w:r>
      <w:r>
        <w:rPr>
          <w:spacing w:val="-8"/>
        </w:rPr>
        <w:t xml:space="preserve"> </w:t>
      </w:r>
      <w:r>
        <w:t>to</w:t>
      </w:r>
      <w:r>
        <w:rPr>
          <w:spacing w:val="-9"/>
        </w:rPr>
        <w:t xml:space="preserve"> </w:t>
      </w:r>
      <w:r>
        <w:t>the</w:t>
      </w:r>
      <w:r>
        <w:rPr>
          <w:spacing w:val="-7"/>
        </w:rPr>
        <w:t xml:space="preserve"> </w:t>
      </w:r>
      <w:r>
        <w:t>closing date</w:t>
      </w:r>
      <w:r>
        <w:rPr>
          <w:spacing w:val="-8"/>
        </w:rPr>
        <w:t xml:space="preserve"> </w:t>
      </w:r>
      <w:r>
        <w:t>of</w:t>
      </w:r>
      <w:r>
        <w:rPr>
          <w:spacing w:val="-3"/>
        </w:rPr>
        <w:t xml:space="preserve"> </w:t>
      </w:r>
      <w:r>
        <w:t>applications</w:t>
      </w:r>
      <w:r>
        <w:rPr>
          <w:spacing w:val="-9"/>
        </w:rPr>
        <w:t xml:space="preserve"> </w:t>
      </w:r>
      <w:r>
        <w:t>i.e. the</w:t>
      </w:r>
      <w:r>
        <w:rPr>
          <w:spacing w:val="-8"/>
        </w:rPr>
        <w:t xml:space="preserve"> </w:t>
      </w:r>
      <w:r>
        <w:t>project</w:t>
      </w:r>
      <w:r>
        <w:rPr>
          <w:spacing w:val="-9"/>
        </w:rPr>
        <w:t xml:space="preserve"> </w:t>
      </w:r>
      <w:r>
        <w:t>must</w:t>
      </w:r>
      <w:r>
        <w:rPr>
          <w:spacing w:val="-8"/>
        </w:rPr>
        <w:t xml:space="preserve"> </w:t>
      </w:r>
      <w:r>
        <w:t>be</w:t>
      </w:r>
      <w:r>
        <w:rPr>
          <w:spacing w:val="-8"/>
        </w:rPr>
        <w:t xml:space="preserve"> </w:t>
      </w:r>
      <w:r>
        <w:t>completed</w:t>
      </w:r>
      <w:r>
        <w:rPr>
          <w:spacing w:val="-9"/>
        </w:rPr>
        <w:t xml:space="preserve"> </w:t>
      </w:r>
      <w:r>
        <w:t>and</w:t>
      </w:r>
      <w:r>
        <w:rPr>
          <w:spacing w:val="-10"/>
        </w:rPr>
        <w:t xml:space="preserve"> </w:t>
      </w:r>
      <w:r>
        <w:t>implemented, or</w:t>
      </w:r>
      <w:r>
        <w:rPr>
          <w:spacing w:val="-9"/>
        </w:rPr>
        <w:t xml:space="preserve"> </w:t>
      </w:r>
      <w:r>
        <w:t>the outcome presented to and supported by management during this period.</w:t>
      </w:r>
    </w:p>
    <w:p w:rsidR="00612C61" w:rsidP="00612C61" w:rsidRDefault="00612C61" w14:paraId="2CE6E342" w14:textId="1B0FE2AA">
      <w:pPr>
        <w:pStyle w:val="BodyText"/>
        <w:spacing w:before="240"/>
        <w:rPr/>
      </w:pPr>
      <w:r>
        <w:rPr/>
        <w:t>The</w:t>
      </w:r>
      <w:r>
        <w:rPr>
          <w:spacing w:val="-5"/>
        </w:rPr>
        <w:t xml:space="preserve"> </w:t>
      </w:r>
      <w:r>
        <w:rPr/>
        <w:t>Excellence</w:t>
      </w:r>
      <w:r>
        <w:rPr>
          <w:spacing w:val="-5"/>
        </w:rPr>
        <w:t xml:space="preserve"> </w:t>
      </w:r>
      <w:r>
        <w:rPr/>
        <w:t>Awards</w:t>
      </w:r>
      <w:r>
        <w:rPr>
          <w:spacing w:val="-8"/>
        </w:rPr>
        <w:t xml:space="preserve"> </w:t>
      </w:r>
      <w:r>
        <w:rPr/>
        <w:t>will</w:t>
      </w:r>
      <w:r>
        <w:rPr>
          <w:spacing w:val="-1"/>
        </w:rPr>
        <w:t xml:space="preserve"> </w:t>
      </w:r>
      <w:r>
        <w:rPr/>
        <w:t>be</w:t>
      </w:r>
      <w:r>
        <w:rPr>
          <w:spacing w:val="-4"/>
        </w:rPr>
        <w:t xml:space="preserve"> </w:t>
      </w:r>
      <w:r>
        <w:rPr/>
        <w:t>presented</w:t>
      </w:r>
      <w:r>
        <w:rPr>
          <w:spacing w:val="-5"/>
        </w:rPr>
        <w:t xml:space="preserve"> </w:t>
      </w:r>
      <w:r>
        <w:rPr/>
        <w:t>at</w:t>
      </w:r>
      <w:r>
        <w:rPr>
          <w:spacing w:val="-6"/>
        </w:rPr>
        <w:t xml:space="preserve"> </w:t>
      </w:r>
      <w:r>
        <w:rPr/>
        <w:t>the</w:t>
      </w:r>
      <w:r>
        <w:rPr>
          <w:spacing w:val="-5"/>
        </w:rPr>
        <w:t xml:space="preserve"> </w:t>
      </w:r>
      <w:r>
        <w:rPr/>
        <w:t>2024</w:t>
      </w:r>
      <w:r>
        <w:rPr>
          <w:spacing w:val="-9"/>
        </w:rPr>
        <w:t xml:space="preserve"> </w:t>
      </w:r>
      <w:r>
        <w:rPr/>
        <w:t>Excellence Awards</w:t>
      </w:r>
      <w:r>
        <w:rPr>
          <w:spacing w:val="-2"/>
        </w:rPr>
        <w:t xml:space="preserve"> </w:t>
      </w:r>
      <w:r>
        <w:rPr/>
        <w:t>Dinner</w:t>
      </w:r>
      <w:r>
        <w:rPr>
          <w:spacing w:val="-6"/>
        </w:rPr>
        <w:t xml:space="preserve"> </w:t>
      </w:r>
      <w:r>
        <w:rPr/>
        <w:t>to</w:t>
      </w:r>
      <w:r>
        <w:rPr>
          <w:spacing w:val="-8"/>
        </w:rPr>
        <w:t xml:space="preserve"> </w:t>
      </w:r>
      <w:r>
        <w:rPr/>
        <w:t>be</w:t>
      </w:r>
      <w:r>
        <w:rPr>
          <w:spacing w:val="-4"/>
        </w:rPr>
        <w:t xml:space="preserve"> </w:t>
      </w:r>
      <w:r>
        <w:rPr/>
        <w:t xml:space="preserve">held on July 26, </w:t>
      </w:r>
      <w:r>
        <w:rPr/>
        <w:t>2024</w:t>
      </w:r>
      <w:r>
        <w:rPr/>
        <w:t xml:space="preserve"> at the Intercontinental Hotel in Adelaide.</w:t>
      </w:r>
      <w:r w:rsidR="00D35722">
        <w:rPr/>
        <w:t xml:space="preserve"> Nominees are expected to attend the awards ceremony.</w:t>
      </w:r>
    </w:p>
    <w:p w:rsidRPr="00F24C99" w:rsidR="00612C61" w:rsidP="00F24C99" w:rsidRDefault="00612C61" w14:paraId="30A925C2" w14:textId="4DB2CA2E">
      <w:pPr>
        <w:pStyle w:val="Heading1"/>
        <w:rPr>
          <w:color w:val="auto"/>
          <w:spacing w:val="-4"/>
        </w:rPr>
      </w:pPr>
      <w:bookmarkStart w:name="_Toc158206154" w:id="4"/>
      <w:r>
        <w:rPr/>
        <w:t>Closing</w:t>
      </w:r>
      <w:r>
        <w:rPr>
          <w:spacing w:val="45"/>
        </w:rPr>
        <w:t xml:space="preserve"> </w:t>
      </w:r>
      <w:r>
        <w:rPr/>
        <w:t>date</w:t>
      </w:r>
      <w:r>
        <w:rPr>
          <w:spacing w:val="43"/>
        </w:rPr>
        <w:t xml:space="preserve"> </w:t>
      </w:r>
      <w:r>
        <w:rPr/>
        <w:t>for</w:t>
      </w:r>
      <w:r>
        <w:rPr>
          <w:spacing w:val="45"/>
        </w:rPr>
        <w:t xml:space="preserve"> </w:t>
      </w:r>
      <w:r>
        <w:rPr/>
        <w:t>lodgement</w:t>
      </w:r>
      <w:r>
        <w:rPr>
          <w:spacing w:val="44"/>
        </w:rPr>
        <w:t xml:space="preserve"> </w:t>
      </w:r>
      <w:r>
        <w:rPr/>
        <w:t>of</w:t>
      </w:r>
      <w:r>
        <w:rPr>
          <w:spacing w:val="45"/>
        </w:rPr>
        <w:t xml:space="preserve"> </w:t>
      </w:r>
      <w:r>
        <w:rPr/>
        <w:t>entries:</w:t>
      </w:r>
      <w:r>
        <w:rPr>
          <w:spacing w:val="44"/>
        </w:rPr>
        <w:t xml:space="preserve"> </w:t>
      </w:r>
      <w:r w:rsidR="00D35722">
        <w:rPr>
          <w:color w:val="auto"/>
        </w:rPr>
        <w:t>Tuesday May 7</w:t>
      </w:r>
      <w:r w:rsidRPr="00F24C99">
        <w:rPr>
          <w:color w:val="auto"/>
        </w:rPr>
        <w:t>,</w:t>
      </w:r>
      <w:r w:rsidRPr="00F24C99">
        <w:rPr>
          <w:color w:val="auto"/>
          <w:spacing w:val="44"/>
        </w:rPr>
        <w:t xml:space="preserve"> </w:t>
      </w:r>
      <w:r w:rsidRPr="00F24C99">
        <w:rPr>
          <w:color w:val="auto"/>
          <w:spacing w:val="-4"/>
        </w:rPr>
        <w:t>202</w:t>
      </w:r>
      <w:r w:rsidRPr="00F24C99" w:rsidR="00F24C99">
        <w:rPr>
          <w:color w:val="auto"/>
          <w:spacing w:val="-4"/>
        </w:rPr>
        <w:t>4</w:t>
      </w:r>
      <w:bookmarkEnd w:id="4"/>
    </w:p>
    <w:p w:rsidRPr="00D35722" w:rsidR="00612C61" w:rsidP="00F24C99" w:rsidRDefault="00612C61" w14:paraId="4B0C53C7" w14:textId="77777777">
      <w:pPr>
        <w:pStyle w:val="Heading1"/>
        <w:rPr>
          <w:rFonts w:asciiTheme="minorHAnsi" w:hAnsiTheme="minorHAnsi" w:cstheme="minorHAnsi"/>
          <w:sz w:val="16"/>
          <w:szCs w:val="16"/>
        </w:rPr>
      </w:pPr>
    </w:p>
    <w:p w:rsidR="00612C61" w:rsidP="00612C61" w:rsidRDefault="00612C61" w14:paraId="381692ED" w14:textId="77777777">
      <w:pPr>
        <w:pStyle w:val="Heading1"/>
        <w:spacing w:before="0"/>
      </w:pPr>
      <w:bookmarkStart w:name="_Toc158206155" w:id="5"/>
      <w:r>
        <w:rPr>
          <w:spacing w:val="-5"/>
          <w:w w:val="110"/>
        </w:rPr>
        <w:t>Aim</w:t>
      </w:r>
      <w:bookmarkEnd w:id="5"/>
    </w:p>
    <w:p w:rsidR="00612C61" w:rsidP="00612C61" w:rsidRDefault="00612C61" w14:paraId="550F6B28" w14:textId="77777777">
      <w:pPr>
        <w:pStyle w:val="BodyText"/>
        <w:spacing w:before="240" w:after="240"/>
      </w:pPr>
      <w:r>
        <w:t>The</w:t>
      </w:r>
      <w:r>
        <w:rPr>
          <w:spacing w:val="-6"/>
        </w:rPr>
        <w:t xml:space="preserve"> </w:t>
      </w:r>
      <w:r>
        <w:t>overall</w:t>
      </w:r>
      <w:r>
        <w:rPr>
          <w:spacing w:val="-1"/>
        </w:rPr>
        <w:t xml:space="preserve"> </w:t>
      </w:r>
      <w:r>
        <w:t>aim</w:t>
      </w:r>
      <w:r>
        <w:rPr>
          <w:spacing w:val="-8"/>
        </w:rPr>
        <w:t xml:space="preserve"> </w:t>
      </w:r>
      <w:r>
        <w:t>of the</w:t>
      </w:r>
      <w:r>
        <w:rPr>
          <w:spacing w:val="-4"/>
        </w:rPr>
        <w:t xml:space="preserve"> </w:t>
      </w:r>
      <w:r>
        <w:t>IPWEA</w:t>
      </w:r>
      <w:r>
        <w:rPr>
          <w:spacing w:val="-13"/>
        </w:rPr>
        <w:t xml:space="preserve"> </w:t>
      </w:r>
      <w:r>
        <w:t>(SA)</w:t>
      </w:r>
      <w:r>
        <w:rPr>
          <w:spacing w:val="-5"/>
        </w:rPr>
        <w:t xml:space="preserve"> </w:t>
      </w:r>
      <w:r>
        <w:t>Excellence</w:t>
      </w:r>
      <w:r>
        <w:rPr>
          <w:spacing w:val="-5"/>
        </w:rPr>
        <w:t xml:space="preserve"> </w:t>
      </w:r>
      <w:r>
        <w:t>Awards</w:t>
      </w:r>
      <w:r>
        <w:rPr>
          <w:spacing w:val="-8"/>
        </w:rPr>
        <w:t xml:space="preserve"> </w:t>
      </w:r>
      <w:r>
        <w:t>is</w:t>
      </w:r>
      <w:r>
        <w:rPr>
          <w:spacing w:val="-8"/>
        </w:rPr>
        <w:t xml:space="preserve"> </w:t>
      </w:r>
      <w:r>
        <w:rPr>
          <w:spacing w:val="-5"/>
        </w:rPr>
        <w:t>to:</w:t>
      </w:r>
    </w:p>
    <w:p w:rsidR="00612C61" w:rsidP="00612C61" w:rsidRDefault="00612C61" w14:paraId="4B8ECE4C" w14:textId="77777777">
      <w:pPr>
        <w:pStyle w:val="BodyText"/>
        <w:numPr>
          <w:ilvl w:val="0"/>
          <w:numId w:val="39"/>
        </w:numPr>
      </w:pPr>
      <w:r>
        <w:t>Recognise public</w:t>
      </w:r>
      <w:r>
        <w:rPr>
          <w:spacing w:val="-4"/>
        </w:rPr>
        <w:t xml:space="preserve"> </w:t>
      </w:r>
      <w:r>
        <w:t>works</w:t>
      </w:r>
      <w:r>
        <w:rPr>
          <w:spacing w:val="-2"/>
        </w:rPr>
        <w:t xml:space="preserve"> </w:t>
      </w:r>
      <w:r>
        <w:t>practitioners</w:t>
      </w:r>
      <w:r>
        <w:rPr>
          <w:spacing w:val="-1"/>
        </w:rPr>
        <w:t xml:space="preserve"> </w:t>
      </w:r>
      <w:r>
        <w:t>who</w:t>
      </w:r>
      <w:r>
        <w:rPr>
          <w:spacing w:val="-1"/>
        </w:rPr>
        <w:t xml:space="preserve"> </w:t>
      </w:r>
      <w:r>
        <w:t>achieve innovation</w:t>
      </w:r>
      <w:r>
        <w:rPr>
          <w:spacing w:val="-2"/>
        </w:rPr>
        <w:t xml:space="preserve"> </w:t>
      </w:r>
      <w:r>
        <w:t>and</w:t>
      </w:r>
      <w:r>
        <w:rPr>
          <w:spacing w:val="-1"/>
        </w:rPr>
        <w:t xml:space="preserve"> </w:t>
      </w:r>
      <w:r>
        <w:t xml:space="preserve">best </w:t>
      </w:r>
      <w:proofErr w:type="gramStart"/>
      <w:r>
        <w:rPr>
          <w:spacing w:val="-2"/>
        </w:rPr>
        <w:t>practice;</w:t>
      </w:r>
      <w:proofErr w:type="gramEnd"/>
    </w:p>
    <w:p w:rsidR="00612C61" w:rsidP="00612C61" w:rsidRDefault="00612C61" w14:paraId="408D219C" w14:textId="77777777">
      <w:pPr>
        <w:pStyle w:val="BodyText"/>
        <w:numPr>
          <w:ilvl w:val="0"/>
          <w:numId w:val="39"/>
        </w:numPr>
      </w:pPr>
      <w:r>
        <w:t>Create</w:t>
      </w:r>
      <w:r>
        <w:rPr>
          <w:spacing w:val="-14"/>
        </w:rPr>
        <w:t xml:space="preserve"> </w:t>
      </w:r>
      <w:r>
        <w:t>awareness</w:t>
      </w:r>
      <w:r>
        <w:rPr>
          <w:spacing w:val="-15"/>
        </w:rPr>
        <w:t xml:space="preserve"> </w:t>
      </w:r>
      <w:r>
        <w:t>of</w:t>
      </w:r>
      <w:r>
        <w:rPr>
          <w:spacing w:val="-9"/>
        </w:rPr>
        <w:t xml:space="preserve"> </w:t>
      </w:r>
      <w:r>
        <w:t>the</w:t>
      </w:r>
      <w:r>
        <w:rPr>
          <w:spacing w:val="-14"/>
        </w:rPr>
        <w:t xml:space="preserve"> </w:t>
      </w:r>
      <w:r>
        <w:t>level</w:t>
      </w:r>
      <w:r>
        <w:rPr>
          <w:spacing w:val="-11"/>
        </w:rPr>
        <w:t xml:space="preserve"> </w:t>
      </w:r>
      <w:r>
        <w:t>of</w:t>
      </w:r>
      <w:r>
        <w:rPr>
          <w:spacing w:val="-9"/>
        </w:rPr>
        <w:t xml:space="preserve"> </w:t>
      </w:r>
      <w:r>
        <w:t>expertise,</w:t>
      </w:r>
      <w:r>
        <w:rPr>
          <w:spacing w:val="-6"/>
        </w:rPr>
        <w:t xml:space="preserve"> </w:t>
      </w:r>
      <w:r>
        <w:t>innovation,</w:t>
      </w:r>
      <w:r>
        <w:rPr>
          <w:spacing w:val="-6"/>
        </w:rPr>
        <w:t xml:space="preserve"> </w:t>
      </w:r>
      <w:r>
        <w:t>development</w:t>
      </w:r>
      <w:r>
        <w:rPr>
          <w:spacing w:val="-14"/>
        </w:rPr>
        <w:t xml:space="preserve"> </w:t>
      </w:r>
      <w:r>
        <w:t xml:space="preserve">and management of public works </w:t>
      </w:r>
      <w:proofErr w:type="gramStart"/>
      <w:r>
        <w:t>projects;</w:t>
      </w:r>
      <w:proofErr w:type="gramEnd"/>
    </w:p>
    <w:p w:rsidR="00612C61" w:rsidP="00612C61" w:rsidRDefault="00612C61" w14:paraId="014F3C03" w14:textId="77777777">
      <w:pPr>
        <w:pStyle w:val="BodyText"/>
        <w:numPr>
          <w:ilvl w:val="0"/>
          <w:numId w:val="39"/>
        </w:numPr>
      </w:pPr>
      <w:r>
        <w:t>Create</w:t>
      </w:r>
      <w:r>
        <w:rPr>
          <w:spacing w:val="-6"/>
        </w:rPr>
        <w:t xml:space="preserve"> </w:t>
      </w:r>
      <w:r>
        <w:t>awareness</w:t>
      </w:r>
      <w:r>
        <w:rPr>
          <w:spacing w:val="-7"/>
        </w:rPr>
        <w:t xml:space="preserve"> </w:t>
      </w:r>
      <w:r>
        <w:t>of</w:t>
      </w:r>
      <w:r>
        <w:rPr>
          <w:spacing w:val="-1"/>
        </w:rPr>
        <w:t xml:space="preserve"> </w:t>
      </w:r>
      <w:r>
        <w:t>the</w:t>
      </w:r>
      <w:r>
        <w:rPr>
          <w:spacing w:val="-6"/>
        </w:rPr>
        <w:t xml:space="preserve"> </w:t>
      </w:r>
      <w:r>
        <w:t>quality</w:t>
      </w:r>
      <w:r>
        <w:rPr>
          <w:spacing w:val="-8"/>
        </w:rPr>
        <w:t xml:space="preserve"> </w:t>
      </w:r>
      <w:r>
        <w:t>and</w:t>
      </w:r>
      <w:r>
        <w:rPr>
          <w:spacing w:val="-7"/>
        </w:rPr>
        <w:t xml:space="preserve"> </w:t>
      </w:r>
      <w:r>
        <w:t>diversity</w:t>
      </w:r>
      <w:r>
        <w:rPr>
          <w:spacing w:val="-9"/>
        </w:rPr>
        <w:t xml:space="preserve"> </w:t>
      </w:r>
      <w:r>
        <w:t>of</w:t>
      </w:r>
      <w:r>
        <w:rPr>
          <w:spacing w:val="-1"/>
        </w:rPr>
        <w:t xml:space="preserve"> </w:t>
      </w:r>
      <w:r>
        <w:t>public</w:t>
      </w:r>
      <w:r>
        <w:rPr>
          <w:spacing w:val="-10"/>
        </w:rPr>
        <w:t xml:space="preserve"> </w:t>
      </w:r>
      <w:r>
        <w:t>works</w:t>
      </w:r>
      <w:r>
        <w:rPr>
          <w:spacing w:val="-7"/>
        </w:rPr>
        <w:t xml:space="preserve"> </w:t>
      </w:r>
      <w:r>
        <w:t>projects</w:t>
      </w:r>
      <w:r>
        <w:rPr>
          <w:spacing w:val="-8"/>
        </w:rPr>
        <w:t xml:space="preserve"> </w:t>
      </w:r>
      <w:r>
        <w:t>in South Australia; and</w:t>
      </w:r>
    </w:p>
    <w:p w:rsidR="00612C61" w:rsidP="00612C61" w:rsidRDefault="00612C61" w14:paraId="57BDE680" w14:textId="77777777">
      <w:pPr>
        <w:pStyle w:val="BodyText"/>
        <w:numPr>
          <w:ilvl w:val="0"/>
          <w:numId w:val="39"/>
        </w:numPr>
      </w:pPr>
      <w:r>
        <w:t>Recognise excellence demonstrated by</w:t>
      </w:r>
      <w:r>
        <w:rPr>
          <w:spacing w:val="-1"/>
        </w:rPr>
        <w:t xml:space="preserve"> </w:t>
      </w:r>
      <w:r>
        <w:t>IPWEA</w:t>
      </w:r>
      <w:r>
        <w:rPr>
          <w:spacing w:val="-6"/>
        </w:rPr>
        <w:t xml:space="preserve"> </w:t>
      </w:r>
      <w:r>
        <w:t>(SA) Members and individuals employed in the public works field.</w:t>
      </w:r>
    </w:p>
    <w:p w:rsidR="00612C61" w:rsidP="00612C61" w:rsidRDefault="00612C61" w14:paraId="2B40AB2C" w14:textId="77777777">
      <w:pPr>
        <w:pStyle w:val="BodyText"/>
      </w:pPr>
    </w:p>
    <w:p w:rsidR="00612C61" w:rsidP="00612C61" w:rsidRDefault="00612C61" w14:paraId="1AA09C01" w14:textId="77777777">
      <w:pPr>
        <w:pStyle w:val="Heading1"/>
        <w:spacing w:before="0"/>
      </w:pPr>
      <w:bookmarkStart w:name="_Toc158206156" w:id="6"/>
      <w:r>
        <w:t>Benefits</w:t>
      </w:r>
      <w:r>
        <w:rPr>
          <w:spacing w:val="44"/>
        </w:rPr>
        <w:t xml:space="preserve"> </w:t>
      </w:r>
      <w:r>
        <w:t>of</w:t>
      </w:r>
      <w:r>
        <w:rPr>
          <w:spacing w:val="44"/>
        </w:rPr>
        <w:t xml:space="preserve"> </w:t>
      </w:r>
      <w:r>
        <w:rPr>
          <w:spacing w:val="-2"/>
        </w:rPr>
        <w:t>Nominating</w:t>
      </w:r>
      <w:bookmarkEnd w:id="6"/>
    </w:p>
    <w:p w:rsidR="00612C61" w:rsidP="00612C61" w:rsidRDefault="00612C61" w14:paraId="1E8D84F1" w14:textId="77777777">
      <w:pPr>
        <w:pStyle w:val="BodyText"/>
        <w:spacing w:before="240" w:after="240"/>
      </w:pPr>
      <w:r>
        <w:t>There</w:t>
      </w:r>
      <w:r>
        <w:rPr>
          <w:spacing w:val="-7"/>
        </w:rPr>
        <w:t xml:space="preserve"> </w:t>
      </w:r>
      <w:r>
        <w:t>are</w:t>
      </w:r>
      <w:r>
        <w:rPr>
          <w:spacing w:val="-7"/>
        </w:rPr>
        <w:t xml:space="preserve"> </w:t>
      </w:r>
      <w:r>
        <w:t>many</w:t>
      </w:r>
      <w:r>
        <w:rPr>
          <w:spacing w:val="-10"/>
        </w:rPr>
        <w:t xml:space="preserve"> </w:t>
      </w:r>
      <w:r>
        <w:t>benefits</w:t>
      </w:r>
      <w:r>
        <w:rPr>
          <w:spacing w:val="-9"/>
        </w:rPr>
        <w:t xml:space="preserve"> </w:t>
      </w:r>
      <w:r>
        <w:t>of</w:t>
      </w:r>
      <w:r>
        <w:rPr>
          <w:spacing w:val="-2"/>
        </w:rPr>
        <w:t xml:space="preserve"> </w:t>
      </w:r>
      <w:r>
        <w:t>being</w:t>
      </w:r>
      <w:r>
        <w:rPr>
          <w:spacing w:val="-8"/>
        </w:rPr>
        <w:t xml:space="preserve"> </w:t>
      </w:r>
      <w:r>
        <w:t>an</w:t>
      </w:r>
      <w:r>
        <w:rPr>
          <w:spacing w:val="-9"/>
        </w:rPr>
        <w:t xml:space="preserve"> </w:t>
      </w:r>
      <w:r>
        <w:t>IPWEA</w:t>
      </w:r>
      <w:r>
        <w:rPr>
          <w:spacing w:val="-14"/>
        </w:rPr>
        <w:t xml:space="preserve"> </w:t>
      </w:r>
      <w:r>
        <w:t>Excellence</w:t>
      </w:r>
      <w:r>
        <w:rPr>
          <w:spacing w:val="-7"/>
        </w:rPr>
        <w:t xml:space="preserve"> </w:t>
      </w:r>
      <w:r>
        <w:t>Awards</w:t>
      </w:r>
      <w:r>
        <w:rPr>
          <w:spacing w:val="-8"/>
        </w:rPr>
        <w:t xml:space="preserve"> </w:t>
      </w:r>
      <w:r>
        <w:t xml:space="preserve">nominee. These </w:t>
      </w:r>
      <w:r>
        <w:rPr>
          <w:spacing w:val="-2"/>
        </w:rPr>
        <w:t>include:</w:t>
      </w:r>
    </w:p>
    <w:p w:rsidR="00612C61" w:rsidP="00612C61" w:rsidRDefault="00612C61" w14:paraId="3631DC55" w14:textId="77777777">
      <w:pPr>
        <w:pStyle w:val="BodyText"/>
        <w:numPr>
          <w:ilvl w:val="0"/>
          <w:numId w:val="40"/>
        </w:numPr>
      </w:pPr>
      <w:r>
        <w:t>Recognition</w:t>
      </w:r>
      <w:r>
        <w:rPr>
          <w:spacing w:val="-14"/>
        </w:rPr>
        <w:t xml:space="preserve"> </w:t>
      </w:r>
      <w:r>
        <w:t>of</w:t>
      </w:r>
      <w:r>
        <w:rPr>
          <w:spacing w:val="-6"/>
        </w:rPr>
        <w:t xml:space="preserve"> </w:t>
      </w:r>
      <w:r>
        <w:t>your</w:t>
      </w:r>
      <w:r>
        <w:rPr>
          <w:spacing w:val="-12"/>
        </w:rPr>
        <w:t xml:space="preserve"> </w:t>
      </w:r>
      <w:r>
        <w:t>leadership,</w:t>
      </w:r>
      <w:r>
        <w:rPr>
          <w:spacing w:val="-1"/>
        </w:rPr>
        <w:t xml:space="preserve"> </w:t>
      </w:r>
      <w:r>
        <w:t>your</w:t>
      </w:r>
      <w:r>
        <w:rPr>
          <w:spacing w:val="-12"/>
        </w:rPr>
        <w:t xml:space="preserve"> </w:t>
      </w:r>
      <w:r>
        <w:t>team</w:t>
      </w:r>
      <w:r>
        <w:rPr>
          <w:spacing w:val="-12"/>
        </w:rPr>
        <w:t xml:space="preserve"> </w:t>
      </w:r>
      <w:r>
        <w:t>and</w:t>
      </w:r>
      <w:r>
        <w:rPr>
          <w:spacing w:val="-12"/>
        </w:rPr>
        <w:t xml:space="preserve"> </w:t>
      </w:r>
      <w:r>
        <w:t>your</w:t>
      </w:r>
      <w:r>
        <w:rPr>
          <w:spacing w:val="-13"/>
        </w:rPr>
        <w:t xml:space="preserve"> </w:t>
      </w:r>
      <w:proofErr w:type="gramStart"/>
      <w:r>
        <w:rPr>
          <w:spacing w:val="-2"/>
        </w:rPr>
        <w:t>organisation;</w:t>
      </w:r>
      <w:proofErr w:type="gramEnd"/>
    </w:p>
    <w:p w:rsidR="00612C61" w:rsidP="00612C61" w:rsidRDefault="00612C61" w14:paraId="31DE66FF" w14:textId="77777777">
      <w:pPr>
        <w:pStyle w:val="BodyText"/>
        <w:numPr>
          <w:ilvl w:val="0"/>
          <w:numId w:val="40"/>
        </w:numPr>
      </w:pPr>
      <w:r>
        <w:t>Recognition</w:t>
      </w:r>
      <w:r>
        <w:rPr>
          <w:spacing w:val="-7"/>
        </w:rPr>
        <w:t xml:space="preserve"> </w:t>
      </w:r>
      <w:r>
        <w:t>of innovation</w:t>
      </w:r>
      <w:r>
        <w:rPr>
          <w:spacing w:val="-6"/>
        </w:rPr>
        <w:t xml:space="preserve"> </w:t>
      </w:r>
      <w:r>
        <w:t>in</w:t>
      </w:r>
      <w:r>
        <w:rPr>
          <w:spacing w:val="-6"/>
        </w:rPr>
        <w:t xml:space="preserve"> </w:t>
      </w:r>
      <w:r>
        <w:t>the</w:t>
      </w:r>
      <w:r>
        <w:rPr>
          <w:spacing w:val="-4"/>
        </w:rPr>
        <w:t xml:space="preserve"> </w:t>
      </w:r>
      <w:r>
        <w:t>design, implementation</w:t>
      </w:r>
      <w:r>
        <w:rPr>
          <w:spacing w:val="-6"/>
        </w:rPr>
        <w:t xml:space="preserve"> </w:t>
      </w:r>
      <w:r>
        <w:t>and</w:t>
      </w:r>
      <w:r>
        <w:rPr>
          <w:spacing w:val="-4"/>
        </w:rPr>
        <w:t xml:space="preserve"> </w:t>
      </w:r>
      <w:r>
        <w:t>delivery</w:t>
      </w:r>
      <w:r>
        <w:rPr>
          <w:spacing w:val="-8"/>
        </w:rPr>
        <w:t xml:space="preserve"> </w:t>
      </w:r>
      <w:r>
        <w:t xml:space="preserve">of your </w:t>
      </w:r>
      <w:proofErr w:type="gramStart"/>
      <w:r>
        <w:t>project;</w:t>
      </w:r>
      <w:proofErr w:type="gramEnd"/>
    </w:p>
    <w:p w:rsidR="00612C61" w:rsidP="00612C61" w:rsidRDefault="00612C61" w14:paraId="3C220E5E" w14:textId="77777777">
      <w:pPr>
        <w:pStyle w:val="BodyText"/>
        <w:numPr>
          <w:ilvl w:val="0"/>
          <w:numId w:val="40"/>
        </w:numPr>
      </w:pPr>
      <w:r>
        <w:t>Recognition</w:t>
      </w:r>
      <w:r>
        <w:rPr>
          <w:spacing w:val="-5"/>
        </w:rPr>
        <w:t xml:space="preserve"> </w:t>
      </w:r>
      <w:r>
        <w:t>of excellence</w:t>
      </w:r>
      <w:r>
        <w:rPr>
          <w:spacing w:val="-3"/>
        </w:rPr>
        <w:t xml:space="preserve"> </w:t>
      </w:r>
      <w:r>
        <w:t>of your</w:t>
      </w:r>
      <w:r>
        <w:rPr>
          <w:spacing w:val="-4"/>
        </w:rPr>
        <w:t xml:space="preserve"> </w:t>
      </w:r>
      <w:r>
        <w:t>team</w:t>
      </w:r>
      <w:r>
        <w:rPr>
          <w:spacing w:val="-5"/>
        </w:rPr>
        <w:t xml:space="preserve"> </w:t>
      </w:r>
      <w:r>
        <w:t>and</w:t>
      </w:r>
      <w:r>
        <w:rPr>
          <w:spacing w:val="-4"/>
        </w:rPr>
        <w:t xml:space="preserve"> </w:t>
      </w:r>
      <w:r>
        <w:t>your</w:t>
      </w:r>
      <w:r>
        <w:rPr>
          <w:spacing w:val="-4"/>
        </w:rPr>
        <w:t xml:space="preserve"> </w:t>
      </w:r>
      <w:r>
        <w:t>organisation</w:t>
      </w:r>
      <w:r>
        <w:rPr>
          <w:spacing w:val="-4"/>
        </w:rPr>
        <w:t xml:space="preserve"> </w:t>
      </w:r>
      <w:r>
        <w:t>by</w:t>
      </w:r>
      <w:r>
        <w:rPr>
          <w:spacing w:val="-7"/>
        </w:rPr>
        <w:t xml:space="preserve"> </w:t>
      </w:r>
      <w:r>
        <w:t xml:space="preserve">the professional </w:t>
      </w:r>
      <w:proofErr w:type="gramStart"/>
      <w:r>
        <w:t>sector;</w:t>
      </w:r>
      <w:proofErr w:type="gramEnd"/>
    </w:p>
    <w:p w:rsidR="00612C61" w:rsidP="00612C61" w:rsidRDefault="00612C61" w14:paraId="018DFBCD" w14:textId="77777777">
      <w:pPr>
        <w:pStyle w:val="BodyText"/>
        <w:numPr>
          <w:ilvl w:val="0"/>
          <w:numId w:val="40"/>
        </w:numPr>
      </w:pPr>
      <w:r>
        <w:t xml:space="preserve">Recognition and acknowledgement of the effort and personal achievement of your staff involved in the </w:t>
      </w:r>
      <w:proofErr w:type="gramStart"/>
      <w:r>
        <w:t>project;</w:t>
      </w:r>
      <w:proofErr w:type="gramEnd"/>
    </w:p>
    <w:p w:rsidR="00612C61" w:rsidP="00612C61" w:rsidRDefault="00612C61" w14:paraId="3F019E2C" w14:textId="6E447372">
      <w:pPr>
        <w:pStyle w:val="BodyText"/>
        <w:numPr>
          <w:ilvl w:val="0"/>
          <w:numId w:val="40"/>
        </w:numPr>
      </w:pPr>
      <w:r>
        <w:t>This year’s Award Winners will automatically be qualified for entry for the National Excellence</w:t>
      </w:r>
      <w:r w:rsidRPr="00612C61">
        <w:rPr>
          <w:spacing w:val="-2"/>
        </w:rPr>
        <w:t xml:space="preserve"> </w:t>
      </w:r>
      <w:r>
        <w:t>Awards</w:t>
      </w:r>
      <w:r w:rsidRPr="00612C61">
        <w:rPr>
          <w:spacing w:val="-4"/>
        </w:rPr>
        <w:t xml:space="preserve"> </w:t>
      </w:r>
      <w:r>
        <w:t>at</w:t>
      </w:r>
      <w:r w:rsidRPr="00612C61">
        <w:rPr>
          <w:spacing w:val="-1"/>
        </w:rPr>
        <w:t xml:space="preserve"> </w:t>
      </w:r>
      <w:r>
        <w:t>the</w:t>
      </w:r>
      <w:r w:rsidRPr="00612C61">
        <w:rPr>
          <w:spacing w:val="-2"/>
        </w:rPr>
        <w:t xml:space="preserve"> </w:t>
      </w:r>
      <w:r>
        <w:t>International Public Works Conference in</w:t>
      </w:r>
      <w:r w:rsidRPr="00612C61">
        <w:rPr>
          <w:spacing w:val="-2"/>
        </w:rPr>
        <w:t xml:space="preserve"> </w:t>
      </w:r>
      <w:r>
        <w:t xml:space="preserve">2025; </w:t>
      </w:r>
      <w:r w:rsidRPr="00612C61">
        <w:rPr>
          <w:spacing w:val="-4"/>
        </w:rPr>
        <w:t>and</w:t>
      </w:r>
    </w:p>
    <w:p w:rsidR="00612C61" w:rsidP="00612C61" w:rsidRDefault="00612C61" w14:paraId="3C1DC864" w14:textId="77777777">
      <w:pPr>
        <w:pStyle w:val="BodyText"/>
        <w:numPr>
          <w:ilvl w:val="0"/>
          <w:numId w:val="40"/>
        </w:numPr>
      </w:pPr>
      <w:r>
        <w:t>Finalists</w:t>
      </w:r>
      <w:r>
        <w:rPr>
          <w:spacing w:val="-2"/>
        </w:rPr>
        <w:t xml:space="preserve"> </w:t>
      </w:r>
      <w:r>
        <w:t>will</w:t>
      </w:r>
      <w:r>
        <w:rPr>
          <w:spacing w:val="4"/>
        </w:rPr>
        <w:t xml:space="preserve"> </w:t>
      </w:r>
      <w:r>
        <w:t>be</w:t>
      </w:r>
      <w:r>
        <w:rPr>
          <w:spacing w:val="2"/>
        </w:rPr>
        <w:t xml:space="preserve"> </w:t>
      </w:r>
      <w:r>
        <w:t>publicly</w:t>
      </w:r>
      <w:r>
        <w:rPr>
          <w:spacing w:val="-3"/>
        </w:rPr>
        <w:t xml:space="preserve"> </w:t>
      </w:r>
      <w:r>
        <w:rPr>
          <w:spacing w:val="-2"/>
        </w:rPr>
        <w:t>recognised.</w:t>
      </w:r>
    </w:p>
    <w:p w:rsidRPr="00D527C4" w:rsidR="001D4688" w:rsidP="0020366A" w:rsidRDefault="00D527C4" w14:paraId="0A9D6770" w14:textId="34A0128C">
      <w:pPr>
        <w:pStyle w:val="Heading1"/>
        <w:rPr>
          <w:rFonts w:asciiTheme="minorHAnsi" w:hAnsiTheme="minorHAnsi" w:cstheme="minorHAnsi"/>
        </w:rPr>
      </w:pPr>
      <w:bookmarkStart w:name="_Toc158206157" w:id="7"/>
      <w:r w:rsidRPr="00D527C4">
        <w:rPr>
          <w:rFonts w:asciiTheme="minorHAnsi" w:hAnsiTheme="minorHAnsi" w:cstheme="minorHAnsi"/>
        </w:rPr>
        <w:t xml:space="preserve">Excellence </w:t>
      </w:r>
      <w:r w:rsidRPr="00D527C4" w:rsidR="0020366A">
        <w:rPr>
          <w:rFonts w:asciiTheme="minorHAnsi" w:hAnsiTheme="minorHAnsi" w:cstheme="minorHAnsi"/>
        </w:rPr>
        <w:t xml:space="preserve">Awards </w:t>
      </w:r>
      <w:r w:rsidRPr="00D527C4">
        <w:rPr>
          <w:rFonts w:asciiTheme="minorHAnsi" w:hAnsiTheme="minorHAnsi" w:cstheme="minorHAnsi"/>
        </w:rPr>
        <w:t>Categories</w:t>
      </w:r>
      <w:bookmarkEnd w:id="7"/>
    </w:p>
    <w:p w:rsidRPr="00D527C4" w:rsidR="006271D1" w:rsidP="00FB6B8C" w:rsidRDefault="002D0770" w14:paraId="212A64F7" w14:textId="1FAAC245">
      <w:pPr>
        <w:pStyle w:val="Heading2"/>
        <w:rPr>
          <w:rFonts w:asciiTheme="minorHAnsi" w:hAnsiTheme="minorHAnsi" w:cstheme="minorHAnsi"/>
        </w:rPr>
      </w:pPr>
      <w:bookmarkStart w:name="_Toc158206158" w:id="8"/>
      <w:r w:rsidRPr="00D527C4">
        <w:rPr>
          <w:rFonts w:asciiTheme="minorHAnsi" w:hAnsiTheme="minorHAnsi" w:cstheme="minorHAnsi"/>
        </w:rPr>
        <w:t xml:space="preserve">Project Based Excellence </w:t>
      </w:r>
      <w:r w:rsidRPr="00D527C4" w:rsidR="0020366A">
        <w:rPr>
          <w:rFonts w:asciiTheme="minorHAnsi" w:hAnsiTheme="minorHAnsi" w:cstheme="minorHAnsi"/>
        </w:rPr>
        <w:t>Awards</w:t>
      </w:r>
      <w:bookmarkEnd w:id="8"/>
    </w:p>
    <w:p w:rsidRPr="006E201D" w:rsidR="0020366A" w:rsidP="00FC04FD" w:rsidRDefault="0020366A" w14:paraId="72702D25" w14:textId="5E45987A">
      <w:pPr>
        <w:pStyle w:val="BodyText"/>
        <w:numPr>
          <w:ilvl w:val="0"/>
          <w:numId w:val="33"/>
        </w:numPr>
      </w:pPr>
      <w:r w:rsidRPr="006E201D">
        <w:t>Best Public Works Project Under $2.0</w:t>
      </w:r>
      <w:r w:rsidRPr="006E201D" w:rsidR="001F551B">
        <w:t>M</w:t>
      </w:r>
    </w:p>
    <w:p w:rsidRPr="006E201D" w:rsidR="0020366A" w:rsidP="00FC04FD" w:rsidRDefault="0020366A" w14:paraId="5480E757" w14:textId="7398206D">
      <w:pPr>
        <w:pStyle w:val="BodyText"/>
        <w:numPr>
          <w:ilvl w:val="0"/>
          <w:numId w:val="33"/>
        </w:numPr>
      </w:pPr>
      <w:r w:rsidRPr="006E201D">
        <w:t>Best Public Works Project $2.0</w:t>
      </w:r>
      <w:r w:rsidRPr="006E201D" w:rsidR="001F551B">
        <w:t>M</w:t>
      </w:r>
      <w:r w:rsidRPr="006E201D">
        <w:t xml:space="preserve"> - $5.0</w:t>
      </w:r>
      <w:r w:rsidRPr="006E201D" w:rsidR="001F551B">
        <w:t>M</w:t>
      </w:r>
    </w:p>
    <w:p w:rsidRPr="006E201D" w:rsidR="0020366A" w:rsidP="00FC04FD" w:rsidRDefault="0020366A" w14:paraId="7037DB08" w14:textId="40CA937F">
      <w:pPr>
        <w:pStyle w:val="BodyText"/>
        <w:numPr>
          <w:ilvl w:val="0"/>
          <w:numId w:val="33"/>
        </w:numPr>
      </w:pPr>
      <w:r w:rsidRPr="006E201D">
        <w:t>Best Public Works Project over $5.0</w:t>
      </w:r>
      <w:r w:rsidRPr="006E201D" w:rsidR="001F551B">
        <w:t>M</w:t>
      </w:r>
    </w:p>
    <w:p w:rsidRPr="006E201D" w:rsidR="0020366A" w:rsidP="00FC04FD" w:rsidRDefault="0020366A" w14:paraId="29DAA75C" w14:textId="77777777">
      <w:pPr>
        <w:pStyle w:val="BodyText"/>
        <w:numPr>
          <w:ilvl w:val="0"/>
          <w:numId w:val="33"/>
        </w:numPr>
      </w:pPr>
      <w:r w:rsidRPr="006E201D">
        <w:t>Excellence in Asset Management</w:t>
      </w:r>
    </w:p>
    <w:p w:rsidRPr="006E201D" w:rsidR="0020366A" w:rsidP="00FC04FD" w:rsidRDefault="006271D1" w14:paraId="44534C2A" w14:textId="77777777">
      <w:pPr>
        <w:pStyle w:val="BodyText"/>
        <w:numPr>
          <w:ilvl w:val="0"/>
          <w:numId w:val="33"/>
        </w:numPr>
      </w:pPr>
      <w:r w:rsidRPr="006E201D">
        <w:t>Excellence in Project Innovation</w:t>
      </w:r>
    </w:p>
    <w:p w:rsidRPr="006E201D" w:rsidR="006271D1" w:rsidP="00FC04FD" w:rsidRDefault="006271D1" w14:paraId="4A9DB5A2" w14:textId="77777777">
      <w:pPr>
        <w:pStyle w:val="BodyText"/>
        <w:numPr>
          <w:ilvl w:val="0"/>
          <w:numId w:val="33"/>
        </w:numPr>
      </w:pPr>
      <w:r w:rsidRPr="006E201D">
        <w:t>Excellence in Water Project</w:t>
      </w:r>
    </w:p>
    <w:p w:rsidRPr="006E201D" w:rsidR="006271D1" w:rsidP="00FC04FD" w:rsidRDefault="006271D1" w14:paraId="1F4DE18B" w14:textId="77777777">
      <w:pPr>
        <w:pStyle w:val="BodyText"/>
        <w:numPr>
          <w:ilvl w:val="0"/>
          <w:numId w:val="33"/>
        </w:numPr>
      </w:pPr>
      <w:r w:rsidRPr="006E201D">
        <w:t>Excellence in Road Safety</w:t>
      </w:r>
    </w:p>
    <w:p w:rsidRPr="006E201D" w:rsidR="006271D1" w:rsidP="00FC04FD" w:rsidRDefault="006271D1" w14:paraId="09D2553C" w14:textId="17AFCEBE">
      <w:pPr>
        <w:pStyle w:val="BodyText"/>
        <w:numPr>
          <w:ilvl w:val="0"/>
          <w:numId w:val="33"/>
        </w:numPr>
      </w:pPr>
      <w:r w:rsidRPr="006E201D">
        <w:t>Excellence in Environment &amp; Sustainability</w:t>
      </w:r>
    </w:p>
    <w:p w:rsidRPr="00D527C4" w:rsidR="006271D1" w:rsidP="00FB6B8C" w:rsidRDefault="002D0770" w14:paraId="50B55C0E" w14:textId="74EB8A29">
      <w:pPr>
        <w:pStyle w:val="Heading2"/>
        <w:rPr>
          <w:rFonts w:asciiTheme="minorHAnsi" w:hAnsiTheme="minorHAnsi" w:cstheme="minorHAnsi"/>
        </w:rPr>
      </w:pPr>
      <w:bookmarkStart w:name="_Toc158206159" w:id="9"/>
      <w:r w:rsidRPr="00D527C4">
        <w:rPr>
          <w:rFonts w:asciiTheme="minorHAnsi" w:hAnsiTheme="minorHAnsi" w:cstheme="minorHAnsi"/>
        </w:rPr>
        <w:t>Individual Awards</w:t>
      </w:r>
      <w:bookmarkEnd w:id="9"/>
    </w:p>
    <w:p w:rsidRPr="0088437D" w:rsidR="002D0770" w:rsidP="00FC04FD" w:rsidRDefault="002D0770" w14:paraId="71B14E0A" w14:textId="77777777">
      <w:pPr>
        <w:pStyle w:val="BodyText"/>
        <w:numPr>
          <w:ilvl w:val="0"/>
          <w:numId w:val="33"/>
        </w:numPr>
      </w:pPr>
      <w:r w:rsidRPr="0088437D">
        <w:t>Young IPWEA Emerging Leader Award</w:t>
      </w:r>
    </w:p>
    <w:p w:rsidRPr="0088437D" w:rsidR="00D527C4" w:rsidP="00FC04FD" w:rsidRDefault="00D527C4" w14:paraId="66D6A23C" w14:textId="7198DBC3">
      <w:pPr>
        <w:pStyle w:val="BodyText"/>
        <w:numPr>
          <w:ilvl w:val="0"/>
          <w:numId w:val="33"/>
        </w:numPr>
      </w:pPr>
      <w:r w:rsidRPr="0088437D">
        <w:t>Professional of the Year</w:t>
      </w:r>
    </w:p>
    <w:p w:rsidRPr="00D527C4" w:rsidR="00FA5B1C" w:rsidP="00FA5B1C" w:rsidRDefault="00D527C4" w14:paraId="24D3A0BA" w14:textId="3D7865EA">
      <w:pPr>
        <w:pStyle w:val="Heading1"/>
        <w:rPr>
          <w:rFonts w:asciiTheme="minorHAnsi" w:hAnsiTheme="minorHAnsi" w:cstheme="minorHAnsi"/>
        </w:rPr>
      </w:pPr>
      <w:bookmarkStart w:name="_Toc158206160" w:id="10"/>
      <w:r w:rsidRPr="00D527C4">
        <w:rPr>
          <w:rFonts w:asciiTheme="minorHAnsi" w:hAnsiTheme="minorHAnsi" w:cstheme="minorHAnsi"/>
        </w:rPr>
        <w:t>Eligibility</w:t>
      </w:r>
      <w:r w:rsidR="008A2762">
        <w:rPr>
          <w:rFonts w:asciiTheme="minorHAnsi" w:hAnsiTheme="minorHAnsi" w:cstheme="minorHAnsi"/>
        </w:rPr>
        <w:t xml:space="preserve"> Requirements</w:t>
      </w:r>
      <w:bookmarkEnd w:id="10"/>
    </w:p>
    <w:p w:rsidRPr="00D527C4" w:rsidR="00FA5B1C" w:rsidP="00FA5B1C" w:rsidRDefault="00FA5B1C" w14:paraId="05FC2F16" w14:textId="3C73D300">
      <w:pPr>
        <w:pStyle w:val="Heading2"/>
        <w:rPr>
          <w:rFonts w:asciiTheme="minorHAnsi" w:hAnsiTheme="minorHAnsi" w:cstheme="minorHAnsi"/>
        </w:rPr>
      </w:pPr>
      <w:bookmarkStart w:name="_Toc158206161" w:id="11"/>
      <w:r w:rsidRPr="00D527C4">
        <w:rPr>
          <w:rFonts w:asciiTheme="minorHAnsi" w:hAnsiTheme="minorHAnsi" w:cstheme="minorHAnsi"/>
        </w:rPr>
        <w:t xml:space="preserve">Project </w:t>
      </w:r>
      <w:r w:rsidRPr="00D527C4" w:rsidR="00D527C4">
        <w:rPr>
          <w:rFonts w:asciiTheme="minorHAnsi" w:hAnsiTheme="minorHAnsi" w:cstheme="minorHAnsi"/>
        </w:rPr>
        <w:t xml:space="preserve">Based </w:t>
      </w:r>
      <w:r w:rsidRPr="00D527C4">
        <w:rPr>
          <w:rFonts w:asciiTheme="minorHAnsi" w:hAnsiTheme="minorHAnsi" w:cstheme="minorHAnsi"/>
        </w:rPr>
        <w:t>Excellence Awards</w:t>
      </w:r>
      <w:bookmarkEnd w:id="11"/>
      <w:r w:rsidRPr="00D527C4">
        <w:rPr>
          <w:rFonts w:asciiTheme="minorHAnsi" w:hAnsiTheme="minorHAnsi" w:cstheme="minorHAnsi"/>
        </w:rPr>
        <w:t xml:space="preserve"> </w:t>
      </w:r>
    </w:p>
    <w:p w:rsidRPr="00D527C4" w:rsidR="00D527C4" w:rsidP="00FC04FD" w:rsidRDefault="00D527C4" w14:paraId="01561617" w14:textId="45670319">
      <w:pPr>
        <w:pStyle w:val="BodyText"/>
        <w:spacing w:after="240"/>
        <w:rPr/>
      </w:pPr>
      <w:r w:rsidR="1433E380">
        <w:rPr/>
        <w:t>The 2024 awards are related to achievements during 2023 and up to the closing date of applications (</w:t>
      </w:r>
      <w:r w:rsidR="1433E380">
        <w:rPr/>
        <w:t>May 7, 2</w:t>
      </w:r>
      <w:r w:rsidR="1433E380">
        <w:rPr/>
        <w:t xml:space="preserve">024) </w:t>
      </w:r>
      <w:r w:rsidR="1433E380">
        <w:rPr/>
        <w:t>i.e.</w:t>
      </w:r>
      <w:r w:rsidR="1433E380">
        <w:rPr/>
        <w:t xml:space="preserve"> the project must be completed and implemented, or the outcome presented to and supported by management during this period.</w:t>
      </w:r>
    </w:p>
    <w:p w:rsidRPr="00D527C4" w:rsidR="00D527C4" w:rsidP="00FC04FD" w:rsidRDefault="00D527C4" w14:paraId="5E9A2D92" w14:textId="77777777">
      <w:pPr>
        <w:pStyle w:val="BodyText"/>
        <w:spacing w:after="240"/>
      </w:pPr>
      <w:r w:rsidRPr="00D527C4">
        <w:t xml:space="preserve">The nominating organisation must have responsibility for design or delivery of a key component of the works being sought to be </w:t>
      </w:r>
      <w:proofErr w:type="spellStart"/>
      <w:r w:rsidRPr="00D527C4">
        <w:t>recognised</w:t>
      </w:r>
      <w:proofErr w:type="spellEnd"/>
      <w:r w:rsidRPr="00D527C4">
        <w:t xml:space="preserve"> as “excellence in public works”. The applicant must have responsibility for the works being submitted for consideration, and, where appropriate, ownership of, or significant input into the intellectual property involved.</w:t>
      </w:r>
    </w:p>
    <w:p w:rsidRPr="00D527C4" w:rsidR="00D527C4" w:rsidP="00FC04FD" w:rsidRDefault="00D527C4" w14:paraId="5BD3233D" w14:textId="77777777">
      <w:pPr>
        <w:pStyle w:val="BodyText"/>
        <w:spacing w:after="240"/>
      </w:pPr>
      <w:r w:rsidRPr="00D527C4">
        <w:t>No project is too large or too small, with consideration being given to the size and resources of the organisation and its staff.</w:t>
      </w:r>
    </w:p>
    <w:p w:rsidRPr="0088437D" w:rsidR="00D527C4" w:rsidP="00FC04FD" w:rsidRDefault="00D527C4" w14:paraId="4DFBC15D" w14:textId="77777777">
      <w:pPr>
        <w:pStyle w:val="BodyText"/>
        <w:spacing w:after="240"/>
      </w:pPr>
      <w:r w:rsidRPr="00D527C4">
        <w:t>Councils/organisations may only submit one entry per category. Projects eligible for more than one category may only be submitted for the most suitable category.</w:t>
      </w:r>
    </w:p>
    <w:p w:rsidRPr="00D527C4" w:rsidR="00B8028F" w:rsidP="00B8028F" w:rsidRDefault="00B8028F" w14:paraId="2F45FB6B" w14:textId="05D17EA3">
      <w:pPr>
        <w:pStyle w:val="Heading2"/>
        <w:rPr>
          <w:rFonts w:asciiTheme="minorHAnsi" w:hAnsiTheme="minorHAnsi" w:cstheme="minorHAnsi"/>
        </w:rPr>
      </w:pPr>
      <w:bookmarkStart w:name="_Toc158206162" w:id="12"/>
      <w:r w:rsidRPr="00D527C4">
        <w:rPr>
          <w:rFonts w:asciiTheme="minorHAnsi" w:hAnsiTheme="minorHAnsi" w:cstheme="minorHAnsi"/>
        </w:rPr>
        <w:t>Individual Awards</w:t>
      </w:r>
      <w:bookmarkEnd w:id="12"/>
    </w:p>
    <w:p w:rsidRPr="0088437D" w:rsidR="008A2762" w:rsidP="006E201D" w:rsidRDefault="008A2762" w14:paraId="03851747" w14:textId="51D36363">
      <w:pPr>
        <w:pStyle w:val="BodyText"/>
        <w:spacing w:after="240"/>
      </w:pPr>
      <w:bookmarkStart w:name="_Toc145931313" w:id="13"/>
      <w:r w:rsidRPr="0088437D">
        <w:t>Individual</w:t>
      </w:r>
      <w:r w:rsidRPr="008A2762">
        <w:t xml:space="preserve"> award</w:t>
      </w:r>
      <w:r w:rsidRPr="0088437D">
        <w:t>s</w:t>
      </w:r>
      <w:r w:rsidRPr="008A2762">
        <w:t xml:space="preserve"> </w:t>
      </w:r>
      <w:r w:rsidRPr="0088437D">
        <w:t>are</w:t>
      </w:r>
      <w:r w:rsidRPr="008A2762">
        <w:t xml:space="preserve"> available to members of Engineers Australia (EA) and/or the Institute of Public Works Engineering Australasia (IPWEA) who have displayed excellence in public works engineering or leadership.</w:t>
      </w:r>
    </w:p>
    <w:p w:rsidRPr="0088437D" w:rsidR="008A2762" w:rsidP="006E201D" w:rsidRDefault="008A2762" w14:paraId="3D4F527B" w14:textId="7235B720">
      <w:pPr>
        <w:pStyle w:val="BodyText"/>
        <w:spacing w:after="240"/>
      </w:pPr>
      <w:r w:rsidRPr="0088437D">
        <w:t>Nominations must be supported by two members of IPWEA and the CEO/Manager/Director of the nominating Organisation.</w:t>
      </w:r>
      <w:r w:rsidR="004C317A">
        <w:t xml:space="preserve"> Nominees must also consent to be nominated.</w:t>
      </w:r>
    </w:p>
    <w:p w:rsidR="008A2762" w:rsidP="006E201D" w:rsidRDefault="008A2762" w14:paraId="6C3761B1" w14:textId="6F89A111">
      <w:pPr>
        <w:pStyle w:val="BodyText"/>
        <w:spacing w:after="240"/>
      </w:pPr>
      <w:r w:rsidRPr="0088437D">
        <w:t>Young IPWEA Emerging Leaders must also be under 35 years of age at the time of their nomination.</w:t>
      </w:r>
    </w:p>
    <w:p w:rsidRPr="008A2762" w:rsidR="00FC04FD" w:rsidP="006E201D" w:rsidRDefault="00FC04FD" w14:paraId="5EA9E430" w14:textId="77777777">
      <w:pPr>
        <w:pStyle w:val="BodyText"/>
        <w:spacing w:after="240"/>
      </w:pPr>
    </w:p>
    <w:p w:rsidRPr="00D527C4" w:rsidR="00FA5B1C" w:rsidP="00FA5B1C" w:rsidRDefault="0088437D" w14:paraId="27EF62DF" w14:textId="6B353ED5">
      <w:pPr>
        <w:pStyle w:val="Heading1"/>
        <w:rPr>
          <w:rFonts w:asciiTheme="minorHAnsi" w:hAnsiTheme="minorHAnsi" w:cstheme="minorHAnsi"/>
        </w:rPr>
      </w:pPr>
      <w:bookmarkStart w:name="_Toc158206163" w:id="14"/>
      <w:bookmarkEnd w:id="13"/>
      <w:r>
        <w:rPr>
          <w:rFonts w:asciiTheme="minorHAnsi" w:hAnsiTheme="minorHAnsi" w:cstheme="minorHAnsi"/>
        </w:rPr>
        <w:t>Award Categor</w:t>
      </w:r>
      <w:r w:rsidR="00FC04FD">
        <w:rPr>
          <w:rFonts w:asciiTheme="minorHAnsi" w:hAnsiTheme="minorHAnsi" w:cstheme="minorHAnsi"/>
        </w:rPr>
        <w:t>y Descriptions</w:t>
      </w:r>
      <w:r>
        <w:rPr>
          <w:rFonts w:asciiTheme="minorHAnsi" w:hAnsiTheme="minorHAnsi" w:cstheme="minorHAnsi"/>
        </w:rPr>
        <w:t xml:space="preserve"> and Guidelines</w:t>
      </w:r>
      <w:bookmarkEnd w:id="14"/>
    </w:p>
    <w:p w:rsidRPr="00D527C4" w:rsidR="00452D98" w:rsidP="00452D98" w:rsidRDefault="00452D98" w14:paraId="1A874A69" w14:textId="2410AE07">
      <w:pPr>
        <w:pStyle w:val="Heading2"/>
        <w:rPr>
          <w:rFonts w:asciiTheme="minorHAnsi" w:hAnsiTheme="minorHAnsi" w:cstheme="minorHAnsi"/>
        </w:rPr>
      </w:pPr>
      <w:bookmarkStart w:name="_Toc158206164" w:id="15"/>
      <w:r w:rsidRPr="00D527C4">
        <w:rPr>
          <w:rFonts w:asciiTheme="minorHAnsi" w:hAnsiTheme="minorHAnsi" w:cstheme="minorHAnsi"/>
        </w:rPr>
        <w:t xml:space="preserve">Best </w:t>
      </w:r>
      <w:r w:rsidR="0088437D">
        <w:rPr>
          <w:rFonts w:asciiTheme="minorHAnsi" w:hAnsiTheme="minorHAnsi" w:cstheme="minorHAnsi"/>
        </w:rPr>
        <w:t xml:space="preserve">Public Works </w:t>
      </w:r>
      <w:r w:rsidRPr="00D527C4">
        <w:rPr>
          <w:rFonts w:asciiTheme="minorHAnsi" w:hAnsiTheme="minorHAnsi" w:cstheme="minorHAnsi"/>
        </w:rPr>
        <w:t>Projects</w:t>
      </w:r>
      <w:r w:rsidR="0088437D">
        <w:rPr>
          <w:rFonts w:asciiTheme="minorHAnsi" w:hAnsiTheme="minorHAnsi" w:cstheme="minorHAnsi"/>
        </w:rPr>
        <w:t xml:space="preserve"> – 3 Categories</w:t>
      </w:r>
      <w:bookmarkEnd w:id="15"/>
    </w:p>
    <w:p w:rsidRPr="0088437D" w:rsidR="0088437D" w:rsidP="006E201D" w:rsidRDefault="0088437D" w14:paraId="1FDFB50A" w14:textId="3C716E53">
      <w:pPr>
        <w:pStyle w:val="BodyText"/>
        <w:numPr>
          <w:ilvl w:val="0"/>
          <w:numId w:val="30"/>
        </w:numPr>
      </w:pPr>
      <w:r w:rsidRPr="0088437D">
        <w:t>Under $2.0</w:t>
      </w:r>
      <w:r>
        <w:t>M</w:t>
      </w:r>
    </w:p>
    <w:p w:rsidRPr="0088437D" w:rsidR="0088437D" w:rsidP="006E201D" w:rsidRDefault="0088437D" w14:paraId="6430F9BA" w14:textId="36976B9A">
      <w:pPr>
        <w:pStyle w:val="BodyText"/>
        <w:numPr>
          <w:ilvl w:val="0"/>
          <w:numId w:val="30"/>
        </w:numPr>
      </w:pPr>
      <w:r w:rsidRPr="0088437D">
        <w:t>Between $2.0</w:t>
      </w:r>
      <w:r>
        <w:t>M</w:t>
      </w:r>
      <w:r w:rsidRPr="0088437D">
        <w:t xml:space="preserve"> and $5.0</w:t>
      </w:r>
      <w:r>
        <w:t>M</w:t>
      </w:r>
    </w:p>
    <w:p w:rsidRPr="0088437D" w:rsidR="0088437D" w:rsidP="006E201D" w:rsidRDefault="0088437D" w14:paraId="45E93E25" w14:textId="445CD9D3">
      <w:pPr>
        <w:pStyle w:val="BodyText"/>
        <w:numPr>
          <w:ilvl w:val="0"/>
          <w:numId w:val="30"/>
        </w:numPr>
      </w:pPr>
      <w:r w:rsidRPr="0088437D">
        <w:t>Over $5.0</w:t>
      </w:r>
      <w:r>
        <w:t>M</w:t>
      </w:r>
    </w:p>
    <w:p w:rsidRPr="0088437D" w:rsidR="0088437D" w:rsidP="006E201D" w:rsidRDefault="0088437D" w14:paraId="2001E8A9" w14:textId="66393429">
      <w:pPr>
        <w:pStyle w:val="BodyText"/>
        <w:spacing w:after="240"/>
      </w:pPr>
      <w:r w:rsidRPr="0088437D">
        <w:t>In these categories the “Project” definition includes the concept development stage, detailed design, construction and, where appropriate, landscape establishment</w:t>
      </w:r>
      <w:r>
        <w:t>, and these costs must be included when determining the category of the submission.</w:t>
      </w:r>
    </w:p>
    <w:p w:rsidRPr="00D527C4" w:rsidR="00C7699B" w:rsidP="006E201D" w:rsidRDefault="0088437D" w14:paraId="4D1EEB18" w14:textId="0C7689DA">
      <w:pPr>
        <w:pStyle w:val="Heading2"/>
        <w:spacing w:before="0"/>
        <w:rPr>
          <w:rFonts w:asciiTheme="minorHAnsi" w:hAnsiTheme="minorHAnsi" w:cstheme="minorHAnsi"/>
        </w:rPr>
      </w:pPr>
      <w:bookmarkStart w:name="_Toc158206165" w:id="16"/>
      <w:r>
        <w:rPr>
          <w:rFonts w:asciiTheme="minorHAnsi" w:hAnsiTheme="minorHAnsi" w:cstheme="minorHAnsi"/>
        </w:rPr>
        <w:t>Excellence in Asset Management</w:t>
      </w:r>
      <w:bookmarkEnd w:id="16"/>
    </w:p>
    <w:p w:rsidRPr="0088437D" w:rsidR="0088437D" w:rsidP="006E201D" w:rsidRDefault="0088437D" w14:paraId="6A26C94F" w14:textId="77777777">
      <w:pPr>
        <w:pStyle w:val="BodyText"/>
      </w:pPr>
      <w:r w:rsidRPr="0088437D">
        <w:t>In</w:t>
      </w:r>
      <w:r w:rsidRPr="0088437D">
        <w:rPr>
          <w:spacing w:val="-9"/>
        </w:rPr>
        <w:t xml:space="preserve"> </w:t>
      </w:r>
      <w:r w:rsidRPr="0088437D">
        <w:t>this</w:t>
      </w:r>
      <w:r w:rsidRPr="0088437D">
        <w:rPr>
          <w:spacing w:val="-10"/>
        </w:rPr>
        <w:t xml:space="preserve"> </w:t>
      </w:r>
      <w:r w:rsidRPr="0088437D">
        <w:t>category</w:t>
      </w:r>
      <w:r w:rsidRPr="0088437D">
        <w:rPr>
          <w:spacing w:val="-11"/>
        </w:rPr>
        <w:t xml:space="preserve"> </w:t>
      </w:r>
      <w:r w:rsidRPr="0088437D">
        <w:t>asset</w:t>
      </w:r>
      <w:r w:rsidRPr="0088437D">
        <w:rPr>
          <w:spacing w:val="-7"/>
        </w:rPr>
        <w:t xml:space="preserve"> </w:t>
      </w:r>
      <w:r w:rsidRPr="0088437D">
        <w:t>management</w:t>
      </w:r>
      <w:r w:rsidRPr="0088437D">
        <w:rPr>
          <w:spacing w:val="-8"/>
        </w:rPr>
        <w:t xml:space="preserve"> </w:t>
      </w:r>
      <w:r w:rsidRPr="0088437D">
        <w:t>projects</w:t>
      </w:r>
      <w:r w:rsidRPr="0088437D">
        <w:rPr>
          <w:spacing w:val="-9"/>
        </w:rPr>
        <w:t xml:space="preserve"> </w:t>
      </w:r>
      <w:r w:rsidRPr="0088437D">
        <w:t>include</w:t>
      </w:r>
      <w:r w:rsidRPr="0088437D">
        <w:rPr>
          <w:spacing w:val="-8"/>
        </w:rPr>
        <w:t xml:space="preserve"> </w:t>
      </w:r>
      <w:r w:rsidRPr="0088437D">
        <w:t>projects</w:t>
      </w:r>
      <w:r w:rsidRPr="0088437D">
        <w:rPr>
          <w:spacing w:val="-10"/>
        </w:rPr>
        <w:t xml:space="preserve"> </w:t>
      </w:r>
      <w:r w:rsidRPr="0088437D">
        <w:t>which</w:t>
      </w:r>
      <w:r w:rsidRPr="0088437D">
        <w:rPr>
          <w:spacing w:val="-10"/>
        </w:rPr>
        <w:t xml:space="preserve"> </w:t>
      </w:r>
      <w:r w:rsidRPr="0088437D">
        <w:t>contribute</w:t>
      </w:r>
      <w:r w:rsidRPr="0088437D">
        <w:rPr>
          <w:spacing w:val="-8"/>
        </w:rPr>
        <w:t xml:space="preserve"> </w:t>
      </w:r>
      <w:r w:rsidRPr="0088437D">
        <w:t>to enhanced asset management within, or across the organisation or public works engineering sector, including:</w:t>
      </w:r>
    </w:p>
    <w:p w:rsidRPr="0088437D" w:rsidR="0088437D" w:rsidP="006E201D" w:rsidRDefault="0088437D" w14:paraId="6D05B8E8" w14:textId="77777777">
      <w:pPr>
        <w:pStyle w:val="BodyText"/>
        <w:numPr>
          <w:ilvl w:val="0"/>
          <w:numId w:val="31"/>
        </w:numPr>
      </w:pPr>
      <w:r w:rsidRPr="0088437D">
        <w:t>Development</w:t>
      </w:r>
      <w:r w:rsidRPr="0088437D">
        <w:rPr>
          <w:spacing w:val="-15"/>
        </w:rPr>
        <w:t xml:space="preserve"> </w:t>
      </w:r>
      <w:r w:rsidRPr="0088437D">
        <w:t>of</w:t>
      </w:r>
      <w:r w:rsidRPr="0088437D">
        <w:rPr>
          <w:spacing w:val="-11"/>
        </w:rPr>
        <w:t xml:space="preserve"> </w:t>
      </w:r>
      <w:r w:rsidRPr="0088437D">
        <w:t>asset</w:t>
      </w:r>
      <w:r w:rsidRPr="0088437D">
        <w:rPr>
          <w:spacing w:val="-15"/>
        </w:rPr>
        <w:t xml:space="preserve"> </w:t>
      </w:r>
      <w:r w:rsidRPr="0088437D">
        <w:t>management</w:t>
      </w:r>
      <w:r w:rsidRPr="0088437D">
        <w:rPr>
          <w:spacing w:val="-16"/>
        </w:rPr>
        <w:t xml:space="preserve"> </w:t>
      </w:r>
      <w:proofErr w:type="gramStart"/>
      <w:r w:rsidRPr="0088437D">
        <w:rPr>
          <w:spacing w:val="-2"/>
        </w:rPr>
        <w:t>plans;</w:t>
      </w:r>
      <w:proofErr w:type="gramEnd"/>
    </w:p>
    <w:p w:rsidRPr="0088437D" w:rsidR="0088437D" w:rsidP="006E201D" w:rsidRDefault="0088437D" w14:paraId="0F939AFD" w14:textId="77777777">
      <w:pPr>
        <w:pStyle w:val="BodyText"/>
        <w:numPr>
          <w:ilvl w:val="0"/>
          <w:numId w:val="31"/>
        </w:numPr>
      </w:pPr>
      <w:r w:rsidRPr="0088437D">
        <w:t>Innovative</w:t>
      </w:r>
      <w:r w:rsidRPr="0088437D">
        <w:rPr>
          <w:spacing w:val="-11"/>
        </w:rPr>
        <w:t xml:space="preserve"> </w:t>
      </w:r>
      <w:r w:rsidRPr="0088437D">
        <w:t>data</w:t>
      </w:r>
      <w:r w:rsidRPr="0088437D">
        <w:rPr>
          <w:spacing w:val="-13"/>
        </w:rPr>
        <w:t xml:space="preserve"> </w:t>
      </w:r>
      <w:r w:rsidRPr="0088437D">
        <w:t>collection</w:t>
      </w:r>
      <w:r w:rsidRPr="0088437D">
        <w:rPr>
          <w:spacing w:val="-14"/>
        </w:rPr>
        <w:t xml:space="preserve"> </w:t>
      </w:r>
      <w:r w:rsidRPr="0088437D">
        <w:t>and</w:t>
      </w:r>
      <w:r w:rsidRPr="0088437D">
        <w:rPr>
          <w:spacing w:val="-13"/>
        </w:rPr>
        <w:t xml:space="preserve"> </w:t>
      </w:r>
      <w:r w:rsidRPr="0088437D">
        <w:t>analysis</w:t>
      </w:r>
      <w:r w:rsidRPr="0088437D">
        <w:rPr>
          <w:spacing w:val="-14"/>
        </w:rPr>
        <w:t xml:space="preserve"> </w:t>
      </w:r>
      <w:r w:rsidRPr="0088437D">
        <w:t>techniques</w:t>
      </w:r>
      <w:r w:rsidRPr="0088437D">
        <w:rPr>
          <w:spacing w:val="-14"/>
        </w:rPr>
        <w:t xml:space="preserve"> </w:t>
      </w:r>
      <w:r w:rsidRPr="0088437D">
        <w:t>including</w:t>
      </w:r>
      <w:r w:rsidRPr="0088437D">
        <w:rPr>
          <w:spacing w:val="-13"/>
        </w:rPr>
        <w:t xml:space="preserve"> </w:t>
      </w:r>
      <w:r w:rsidRPr="0088437D">
        <w:t>GIS</w:t>
      </w:r>
      <w:r w:rsidRPr="0088437D">
        <w:rPr>
          <w:spacing w:val="-14"/>
        </w:rPr>
        <w:t xml:space="preserve"> </w:t>
      </w:r>
      <w:r w:rsidRPr="0088437D">
        <w:t>solutions or GIS linked systems; and</w:t>
      </w:r>
    </w:p>
    <w:p w:rsidRPr="0088437D" w:rsidR="0088437D" w:rsidP="006E201D" w:rsidRDefault="0088437D" w14:paraId="2CAD9562" w14:textId="77777777">
      <w:pPr>
        <w:pStyle w:val="BodyText"/>
        <w:numPr>
          <w:ilvl w:val="0"/>
          <w:numId w:val="31"/>
        </w:numPr>
      </w:pPr>
      <w:r w:rsidRPr="0088437D">
        <w:t>Comprehensive</w:t>
      </w:r>
      <w:r w:rsidRPr="0088437D">
        <w:rPr>
          <w:spacing w:val="-1"/>
        </w:rPr>
        <w:t xml:space="preserve"> </w:t>
      </w:r>
      <w:r w:rsidRPr="0088437D">
        <w:t>asset management</w:t>
      </w:r>
      <w:r w:rsidRPr="0088437D">
        <w:rPr>
          <w:spacing w:val="-1"/>
        </w:rPr>
        <w:t xml:space="preserve"> </w:t>
      </w:r>
      <w:r w:rsidRPr="0088437D">
        <w:t>services, i.e. integration</w:t>
      </w:r>
      <w:r w:rsidRPr="0088437D">
        <w:rPr>
          <w:spacing w:val="-1"/>
        </w:rPr>
        <w:t xml:space="preserve"> </w:t>
      </w:r>
      <w:r w:rsidRPr="0088437D">
        <w:t>of asset management</w:t>
      </w:r>
      <w:r w:rsidRPr="0088437D">
        <w:rPr>
          <w:spacing w:val="-13"/>
        </w:rPr>
        <w:t xml:space="preserve"> </w:t>
      </w:r>
      <w:r w:rsidRPr="0088437D">
        <w:t>principles</w:t>
      </w:r>
      <w:r w:rsidRPr="0088437D">
        <w:rPr>
          <w:spacing w:val="-15"/>
        </w:rPr>
        <w:t xml:space="preserve"> </w:t>
      </w:r>
      <w:r w:rsidRPr="0088437D">
        <w:t>across</w:t>
      </w:r>
      <w:r w:rsidRPr="0088437D">
        <w:rPr>
          <w:spacing w:val="-15"/>
        </w:rPr>
        <w:t xml:space="preserve"> </w:t>
      </w:r>
      <w:r w:rsidRPr="0088437D">
        <w:t>the</w:t>
      </w:r>
      <w:r w:rsidRPr="0088437D">
        <w:rPr>
          <w:spacing w:val="-13"/>
        </w:rPr>
        <w:t xml:space="preserve"> </w:t>
      </w:r>
      <w:r w:rsidRPr="0088437D">
        <w:t>organisation,</w:t>
      </w:r>
      <w:r w:rsidRPr="0088437D">
        <w:rPr>
          <w:spacing w:val="-5"/>
        </w:rPr>
        <w:t xml:space="preserve"> </w:t>
      </w:r>
      <w:r w:rsidRPr="0088437D">
        <w:t>particularly</w:t>
      </w:r>
      <w:r w:rsidRPr="0088437D">
        <w:rPr>
          <w:spacing w:val="-16"/>
        </w:rPr>
        <w:t xml:space="preserve"> </w:t>
      </w:r>
      <w:r w:rsidRPr="0088437D">
        <w:t>where</w:t>
      </w:r>
      <w:r w:rsidRPr="0088437D">
        <w:rPr>
          <w:spacing w:val="-13"/>
        </w:rPr>
        <w:t xml:space="preserve"> </w:t>
      </w:r>
      <w:r w:rsidRPr="0088437D">
        <w:t>the outcome influences the council/organisation’s service levels.</w:t>
      </w:r>
    </w:p>
    <w:p w:rsidR="0088437D" w:rsidP="004F799E" w:rsidRDefault="0088437D" w14:paraId="1A48904B" w14:textId="77777777">
      <w:pPr>
        <w:pStyle w:val="BodyText"/>
        <w:numPr>
          <w:ilvl w:val="0"/>
          <w:numId w:val="31"/>
        </w:numPr>
        <w:spacing w:after="240"/>
      </w:pPr>
      <w:r w:rsidRPr="0088437D">
        <w:t>Asset management projects (excluding civil works) which may have been constructed</w:t>
      </w:r>
      <w:r w:rsidRPr="0088437D">
        <w:rPr>
          <w:spacing w:val="-11"/>
        </w:rPr>
        <w:t xml:space="preserve"> </w:t>
      </w:r>
      <w:r w:rsidRPr="0088437D">
        <w:t>in</w:t>
      </w:r>
      <w:r w:rsidRPr="0088437D">
        <w:rPr>
          <w:spacing w:val="-10"/>
        </w:rPr>
        <w:t xml:space="preserve"> </w:t>
      </w:r>
      <w:r w:rsidRPr="0088437D">
        <w:t>response</w:t>
      </w:r>
      <w:r w:rsidRPr="0088437D">
        <w:rPr>
          <w:spacing w:val="-10"/>
        </w:rPr>
        <w:t xml:space="preserve"> </w:t>
      </w:r>
      <w:r w:rsidRPr="0088437D">
        <w:t>to</w:t>
      </w:r>
      <w:r w:rsidRPr="0088437D">
        <w:rPr>
          <w:spacing w:val="-12"/>
        </w:rPr>
        <w:t xml:space="preserve"> </w:t>
      </w:r>
      <w:r w:rsidRPr="0088437D">
        <w:t>asset</w:t>
      </w:r>
      <w:r w:rsidRPr="0088437D">
        <w:rPr>
          <w:spacing w:val="-10"/>
        </w:rPr>
        <w:t xml:space="preserve"> </w:t>
      </w:r>
      <w:r w:rsidRPr="0088437D">
        <w:t>management</w:t>
      </w:r>
      <w:r w:rsidRPr="0088437D">
        <w:rPr>
          <w:spacing w:val="-10"/>
        </w:rPr>
        <w:t xml:space="preserve"> </w:t>
      </w:r>
      <w:r w:rsidRPr="0088437D">
        <w:t>principles</w:t>
      </w:r>
      <w:r w:rsidRPr="0088437D">
        <w:rPr>
          <w:spacing w:val="-12"/>
        </w:rPr>
        <w:t xml:space="preserve"> </w:t>
      </w:r>
      <w:r w:rsidRPr="0088437D">
        <w:t>or</w:t>
      </w:r>
      <w:r w:rsidRPr="0088437D">
        <w:rPr>
          <w:spacing w:val="-11"/>
        </w:rPr>
        <w:t xml:space="preserve"> </w:t>
      </w:r>
      <w:r w:rsidRPr="0088437D">
        <w:t>plans</w:t>
      </w:r>
      <w:r w:rsidRPr="0088437D">
        <w:rPr>
          <w:spacing w:val="-12"/>
        </w:rPr>
        <w:t xml:space="preserve"> </w:t>
      </w:r>
      <w:r w:rsidRPr="0088437D">
        <w:t>also</w:t>
      </w:r>
      <w:r w:rsidRPr="0088437D">
        <w:rPr>
          <w:spacing w:val="-12"/>
        </w:rPr>
        <w:t xml:space="preserve"> </w:t>
      </w:r>
      <w:r w:rsidRPr="0088437D">
        <w:t>apply.</w:t>
      </w:r>
    </w:p>
    <w:p w:rsidRPr="00D527C4" w:rsidR="006E201D" w:rsidP="006E201D" w:rsidRDefault="006E201D" w14:paraId="53708CC4" w14:textId="66C7E437">
      <w:pPr>
        <w:pStyle w:val="Heading2"/>
        <w:spacing w:before="0"/>
        <w:rPr>
          <w:rFonts w:asciiTheme="minorHAnsi" w:hAnsiTheme="minorHAnsi" w:cstheme="minorHAnsi"/>
        </w:rPr>
      </w:pPr>
      <w:bookmarkStart w:name="_Toc158206166" w:id="17"/>
      <w:r>
        <w:rPr>
          <w:rFonts w:asciiTheme="minorHAnsi" w:hAnsiTheme="minorHAnsi" w:cstheme="minorHAnsi"/>
        </w:rPr>
        <w:t>Excellence in Project Innovation</w:t>
      </w:r>
      <w:bookmarkEnd w:id="17"/>
    </w:p>
    <w:p w:rsidR="006E201D" w:rsidP="004F799E" w:rsidRDefault="006E201D" w14:paraId="0855EAF0" w14:textId="77777777">
      <w:pPr>
        <w:pStyle w:val="BodyText"/>
        <w:spacing w:after="240"/>
      </w:pPr>
      <w:r w:rsidRPr="006E201D">
        <w:t xml:space="preserve">Innovation involves deliberate application of information, </w:t>
      </w:r>
      <w:proofErr w:type="gramStart"/>
      <w:r w:rsidRPr="006E201D">
        <w:t>imagination</w:t>
      </w:r>
      <w:proofErr w:type="gramEnd"/>
      <w:r w:rsidRPr="006E201D">
        <w:t xml:space="preserve"> and initiative in deriving greater or different values from resources and includes all processes by which new ideas are generated and converted into useful products. This award </w:t>
      </w:r>
      <w:proofErr w:type="spellStart"/>
      <w:r w:rsidRPr="006E201D">
        <w:t>recognises</w:t>
      </w:r>
      <w:proofErr w:type="spellEnd"/>
      <w:r w:rsidRPr="006E201D">
        <w:t xml:space="preserve"> innovation that creates significant advancement and improvement within the industry. The innovation can relate to a product, program, service and/or other initiative. The innovation must be replicable and of broad benefit to the industry and/or the community.</w:t>
      </w:r>
    </w:p>
    <w:p w:rsidRPr="00D527C4" w:rsidR="006E201D" w:rsidP="006E201D" w:rsidRDefault="006E201D" w14:paraId="43C4F1D1" w14:textId="7018C9B6">
      <w:pPr>
        <w:pStyle w:val="Heading2"/>
        <w:spacing w:before="0"/>
        <w:rPr>
          <w:rFonts w:asciiTheme="minorHAnsi" w:hAnsiTheme="minorHAnsi" w:cstheme="minorHAnsi"/>
        </w:rPr>
      </w:pPr>
      <w:bookmarkStart w:name="_Toc158206167" w:id="18"/>
      <w:r>
        <w:rPr>
          <w:rFonts w:asciiTheme="minorHAnsi" w:hAnsiTheme="minorHAnsi" w:cstheme="minorHAnsi"/>
        </w:rPr>
        <w:t>Excellence in Water Project</w:t>
      </w:r>
      <w:bookmarkEnd w:id="18"/>
    </w:p>
    <w:p w:rsidR="006E201D" w:rsidP="004F799E" w:rsidRDefault="006E201D" w14:paraId="55C9860B" w14:textId="2F4D3D34">
      <w:pPr>
        <w:pStyle w:val="BodyText"/>
        <w:spacing w:after="240"/>
      </w:pPr>
      <w:r w:rsidRPr="006E201D">
        <w:t xml:space="preserve">This category seeks to </w:t>
      </w:r>
      <w:proofErr w:type="spellStart"/>
      <w:r w:rsidRPr="006E201D">
        <w:t>recognise</w:t>
      </w:r>
      <w:proofErr w:type="spellEnd"/>
      <w:r w:rsidRPr="006E201D">
        <w:t xml:space="preserve"> innovations in water projects (stormwater, </w:t>
      </w:r>
      <w:proofErr w:type="gramStart"/>
      <w:r w:rsidRPr="006E201D">
        <w:t>wastewater</w:t>
      </w:r>
      <w:proofErr w:type="gramEnd"/>
      <w:r w:rsidRPr="006E201D">
        <w:t xml:space="preserve"> and water supply). “Project” definition includes the concept development stage, detailed design, construction and, where appropriate, landscape establishment. Nominations may be made for any of the following types of projects: Operations, Maintenance, Capital Works, Management and Design and/or </w:t>
      </w:r>
      <w:r>
        <w:t>C</w:t>
      </w:r>
      <w:r w:rsidRPr="006E201D">
        <w:t>onstruction.</w:t>
      </w:r>
    </w:p>
    <w:p w:rsidRPr="00D527C4" w:rsidR="006E201D" w:rsidP="006E201D" w:rsidRDefault="006E201D" w14:paraId="14817104" w14:textId="439A1C30">
      <w:pPr>
        <w:pStyle w:val="Heading2"/>
        <w:spacing w:before="0"/>
        <w:rPr>
          <w:rFonts w:asciiTheme="minorHAnsi" w:hAnsiTheme="minorHAnsi" w:cstheme="minorHAnsi"/>
        </w:rPr>
      </w:pPr>
      <w:bookmarkStart w:name="_Toc158206168" w:id="19"/>
      <w:r>
        <w:rPr>
          <w:rFonts w:asciiTheme="minorHAnsi" w:hAnsiTheme="minorHAnsi" w:cstheme="minorHAnsi"/>
        </w:rPr>
        <w:t>Excellence in Road Safety</w:t>
      </w:r>
      <w:bookmarkEnd w:id="19"/>
    </w:p>
    <w:p w:rsidR="006E201D" w:rsidP="004F799E" w:rsidRDefault="006E201D" w14:paraId="3F532752" w14:textId="5FC56A32">
      <w:pPr>
        <w:pStyle w:val="BodyText"/>
        <w:spacing w:after="240"/>
      </w:pPr>
      <w:r w:rsidRPr="006E201D">
        <w:t>Road safety project</w:t>
      </w:r>
      <w:r w:rsidR="004F799E">
        <w:t>s</w:t>
      </w:r>
      <w:r w:rsidRPr="006E201D">
        <w:t xml:space="preserve"> include civil works, community education programs, an integrated traffic management plan or other measures designed specifically to provide an improved road safety outcome through increased traffic flow or improved vehicle and/or pedestrian safety or other activity</w:t>
      </w:r>
      <w:r w:rsidR="004F799E">
        <w:t xml:space="preserve"> that improves road safety</w:t>
      </w:r>
      <w:r w:rsidRPr="006E201D">
        <w:t>.</w:t>
      </w:r>
    </w:p>
    <w:p w:rsidRPr="00D527C4" w:rsidR="006E201D" w:rsidP="006E201D" w:rsidRDefault="006E201D" w14:paraId="66CEE6FD" w14:textId="18BD65A1">
      <w:pPr>
        <w:pStyle w:val="Heading2"/>
        <w:spacing w:before="0"/>
        <w:rPr>
          <w:rFonts w:asciiTheme="minorHAnsi" w:hAnsiTheme="minorHAnsi" w:cstheme="minorHAnsi"/>
        </w:rPr>
      </w:pPr>
      <w:bookmarkStart w:name="_Toc158206169" w:id="20"/>
      <w:r>
        <w:rPr>
          <w:rFonts w:asciiTheme="minorHAnsi" w:hAnsiTheme="minorHAnsi" w:cstheme="minorHAnsi"/>
        </w:rPr>
        <w:t xml:space="preserve">Excellence </w:t>
      </w:r>
      <w:r w:rsidR="004F799E">
        <w:rPr>
          <w:rFonts w:asciiTheme="minorHAnsi" w:hAnsiTheme="minorHAnsi" w:cstheme="minorHAnsi"/>
        </w:rPr>
        <w:t>in Environment &amp; Sustainability</w:t>
      </w:r>
      <w:bookmarkEnd w:id="20"/>
    </w:p>
    <w:p w:rsidRPr="004F799E" w:rsidR="004F799E" w:rsidP="004D3ACC" w:rsidRDefault="004F799E" w14:paraId="220980C5" w14:textId="77777777">
      <w:pPr>
        <w:pStyle w:val="BodyText"/>
        <w:spacing w:after="240"/>
      </w:pPr>
      <w:r w:rsidRPr="004F799E">
        <w:t xml:space="preserve">This category includes projects with open space or community facility components where key outcomes have included environmental remediation and/or amenity enhancement and public accessibility and/or </w:t>
      </w:r>
      <w:proofErr w:type="spellStart"/>
      <w:r w:rsidRPr="004F799E">
        <w:t>utilisation</w:t>
      </w:r>
      <w:proofErr w:type="spellEnd"/>
      <w:r w:rsidRPr="004F799E">
        <w:t xml:space="preserve"> improvement. This category also encourages solutions and improvements in the sustainability of public works and services by showcasing and celebrating the latest innovations and success stories.</w:t>
      </w:r>
    </w:p>
    <w:p w:rsidR="004F799E" w:rsidP="004D3ACC" w:rsidRDefault="004F799E" w14:paraId="0C683697" w14:textId="77777777">
      <w:pPr>
        <w:pStyle w:val="BodyText"/>
        <w:spacing w:after="240"/>
      </w:pPr>
      <w:r w:rsidRPr="004F799E">
        <w:t>This can include any new or refined project (i.e. approach, strategy, policy, application, project, model, service) or a product that has demonstrably improved the surrounding environment of public infrastructure and/or sustainability of public infrastructure or the sustainability of communities through public works and services (e.g. sustainable infrastructure, sustainable communities, responding to climate change).</w:t>
      </w:r>
    </w:p>
    <w:p w:rsidRPr="00D527C4" w:rsidR="006E201D" w:rsidP="004F799E" w:rsidRDefault="004F799E" w14:paraId="410C80A5" w14:textId="36650DD2">
      <w:pPr>
        <w:pStyle w:val="Heading2"/>
        <w:spacing w:before="0"/>
        <w:rPr>
          <w:rFonts w:asciiTheme="minorHAnsi" w:hAnsiTheme="minorHAnsi" w:cstheme="minorHAnsi"/>
        </w:rPr>
      </w:pPr>
      <w:bookmarkStart w:name="_Toc158206170" w:id="21"/>
      <w:r>
        <w:rPr>
          <w:rFonts w:asciiTheme="minorHAnsi" w:hAnsiTheme="minorHAnsi" w:cstheme="minorHAnsi"/>
        </w:rPr>
        <w:t>Young IPWEA Emerging Leader</w:t>
      </w:r>
      <w:bookmarkEnd w:id="21"/>
    </w:p>
    <w:p w:rsidRPr="004F799E" w:rsidR="004F799E" w:rsidP="004F799E" w:rsidRDefault="004F799E" w14:paraId="48C134C2" w14:textId="6BE19D0B">
      <w:pPr>
        <w:pStyle w:val="BodyText"/>
        <w:spacing w:after="240"/>
      </w:pPr>
      <w:r w:rsidRPr="004F799E">
        <w:t xml:space="preserve">The Young IPWEA Emerging Leader Award exists to </w:t>
      </w:r>
      <w:proofErr w:type="spellStart"/>
      <w:r w:rsidRPr="004F799E">
        <w:t>recognise</w:t>
      </w:r>
      <w:proofErr w:type="spellEnd"/>
      <w:r w:rsidRPr="004F799E">
        <w:t xml:space="preserve"> and encourage young IPWEA Members who have demonstrated commitment to the profession and IPWEA. Their early </w:t>
      </w:r>
      <w:proofErr w:type="spellStart"/>
      <w:r w:rsidRPr="004F799E">
        <w:t>endeavours</w:t>
      </w:r>
      <w:proofErr w:type="spellEnd"/>
      <w:r w:rsidRPr="004F799E">
        <w:t xml:space="preserve"> show clear potential for future leadership growth within the public works industry. The </w:t>
      </w:r>
      <w:r>
        <w:t>a</w:t>
      </w:r>
      <w:r w:rsidRPr="004F799E">
        <w:t xml:space="preserve">ward </w:t>
      </w:r>
      <w:proofErr w:type="spellStart"/>
      <w:r w:rsidRPr="004F799E">
        <w:t>recognises</w:t>
      </w:r>
      <w:proofErr w:type="spellEnd"/>
      <w:r w:rsidRPr="004F799E">
        <w:t xml:space="preserve"> success achieved rather than time served.</w:t>
      </w:r>
      <w:r>
        <w:t xml:space="preserve"> </w:t>
      </w:r>
      <w:proofErr w:type="gramStart"/>
      <w:r>
        <w:t>Therefore</w:t>
      </w:r>
      <w:proofErr w:type="gramEnd"/>
      <w:r>
        <w:t xml:space="preserve"> t</w:t>
      </w:r>
      <w:r w:rsidRPr="004F799E">
        <w:t>he focus of the award is on career service to the public works profession rather than on any one single event, project, or service to IPWEA.</w:t>
      </w:r>
    </w:p>
    <w:p w:rsidRPr="00D527C4" w:rsidR="006E201D" w:rsidP="004F799E" w:rsidRDefault="004F799E" w14:paraId="0E430837" w14:textId="25B92629">
      <w:pPr>
        <w:pStyle w:val="Heading2"/>
        <w:spacing w:before="0"/>
        <w:rPr>
          <w:rFonts w:asciiTheme="minorHAnsi" w:hAnsiTheme="minorHAnsi" w:cstheme="minorHAnsi"/>
        </w:rPr>
      </w:pPr>
      <w:bookmarkStart w:name="_Toc158206171" w:id="22"/>
      <w:r>
        <w:rPr>
          <w:rFonts w:asciiTheme="minorHAnsi" w:hAnsiTheme="minorHAnsi" w:cstheme="minorHAnsi"/>
        </w:rPr>
        <w:t>Professional of the Year</w:t>
      </w:r>
      <w:bookmarkEnd w:id="22"/>
    </w:p>
    <w:p w:rsidRPr="004F799E" w:rsidR="004F799E" w:rsidP="004F799E" w:rsidRDefault="004F799E" w14:paraId="1DA8FD8A" w14:textId="77777777">
      <w:pPr>
        <w:pStyle w:val="BodyText"/>
        <w:spacing w:after="240"/>
      </w:pPr>
      <w:r w:rsidRPr="004F799E">
        <w:t xml:space="preserve">This award </w:t>
      </w:r>
      <w:proofErr w:type="spellStart"/>
      <w:r w:rsidRPr="004F799E">
        <w:t>recognises</w:t>
      </w:r>
      <w:proofErr w:type="spellEnd"/>
      <w:r w:rsidRPr="004F799E">
        <w:t xml:space="preserve"> the performance of an individual IPWEA and/or Engineers Australia Member for leadership in the delivery of public works excellence in one or more of the following areas:</w:t>
      </w:r>
    </w:p>
    <w:p w:rsidRPr="004F799E" w:rsidR="004F799E" w:rsidP="004F799E" w:rsidRDefault="004F799E" w14:paraId="77134CA1" w14:textId="77777777">
      <w:pPr>
        <w:pStyle w:val="BodyText"/>
        <w:spacing w:after="240"/>
      </w:pPr>
      <w:r w:rsidRPr="004F799E">
        <w:t>The administration and management of a significant infrastructure project or service that has had a major positive impact on a local government and/or extended community.</w:t>
      </w:r>
    </w:p>
    <w:p w:rsidRPr="004F799E" w:rsidR="004F799E" w:rsidP="004F799E" w:rsidRDefault="004F799E" w14:paraId="3A6FB0DA" w14:textId="77777777">
      <w:pPr>
        <w:pStyle w:val="BodyText"/>
        <w:spacing w:after="240"/>
      </w:pPr>
      <w:r w:rsidRPr="004F799E">
        <w:t>The administration and management of a program of works or services that collectively has had a major positive impact on a local government and/or extended community.</w:t>
      </w:r>
    </w:p>
    <w:p w:rsidRPr="004F799E" w:rsidR="004F799E" w:rsidP="004F799E" w:rsidRDefault="004F799E" w14:paraId="69E0787B" w14:textId="77777777">
      <w:pPr>
        <w:pStyle w:val="BodyText"/>
        <w:spacing w:after="240"/>
      </w:pPr>
      <w:r w:rsidRPr="004F799E">
        <w:t>Service in an appointed (non-elected) position on a board and or commission charged with the oversight of policy development and/or review of public works or infrastructure issues.</w:t>
      </w:r>
    </w:p>
    <w:p w:rsidRPr="0088437D" w:rsidR="006E201D" w:rsidP="006E201D" w:rsidRDefault="006E201D" w14:paraId="7E8F1DA0" w14:textId="77777777">
      <w:pPr>
        <w:pStyle w:val="BodyText"/>
        <w:spacing w:before="155"/>
        <w:ind w:right="95"/>
        <w:rPr>
          <w:rFonts w:asciiTheme="minorHAnsi" w:hAnsiTheme="minorHAnsi" w:cstheme="minorHAnsi"/>
          <w:sz w:val="24"/>
          <w:szCs w:val="24"/>
        </w:rPr>
      </w:pPr>
    </w:p>
    <w:p w:rsidRPr="00D527C4" w:rsidR="006271D1" w:rsidP="006271D1" w:rsidRDefault="00FC7EBF" w14:paraId="449FE430" w14:textId="0E86BDAF">
      <w:pPr>
        <w:pStyle w:val="Heading1"/>
        <w:rPr>
          <w:rFonts w:asciiTheme="minorHAnsi" w:hAnsiTheme="minorHAnsi" w:cstheme="minorHAnsi"/>
        </w:rPr>
      </w:pPr>
      <w:bookmarkStart w:name="_Toc158206172" w:id="23"/>
      <w:r w:rsidRPr="00D527C4">
        <w:rPr>
          <w:rFonts w:asciiTheme="minorHAnsi" w:hAnsiTheme="minorHAnsi" w:cstheme="minorHAnsi"/>
        </w:rPr>
        <w:t>Determining Winners</w:t>
      </w:r>
      <w:bookmarkEnd w:id="23"/>
    </w:p>
    <w:p w:rsidRPr="00D527C4" w:rsidR="0080159B" w:rsidP="000D3345" w:rsidRDefault="00482245" w14:paraId="7BC78890" w14:textId="355F271E">
      <w:pPr>
        <w:pStyle w:val="BodyText"/>
        <w:numPr>
          <w:ilvl w:val="0"/>
          <w:numId w:val="35"/>
        </w:numPr>
        <w:spacing w:before="240"/>
      </w:pPr>
      <w:r w:rsidRPr="00D527C4">
        <w:t xml:space="preserve">IPWEA </w:t>
      </w:r>
      <w:r w:rsidR="000D3345">
        <w:t xml:space="preserve">SA </w:t>
      </w:r>
      <w:r w:rsidRPr="00D527C4" w:rsidR="0080159B">
        <w:t>shall coordinate the awards judging</w:t>
      </w:r>
      <w:r w:rsidRPr="00D527C4">
        <w:t>.</w:t>
      </w:r>
      <w:r w:rsidRPr="00D527C4" w:rsidR="0080159B">
        <w:t xml:space="preserve"> </w:t>
      </w:r>
    </w:p>
    <w:p w:rsidRPr="00D527C4" w:rsidR="0080159B" w:rsidP="000D3345" w:rsidRDefault="0080159B" w14:paraId="63B7BB17" w14:textId="79761AE2">
      <w:pPr>
        <w:pStyle w:val="BodyText"/>
        <w:numPr>
          <w:ilvl w:val="0"/>
          <w:numId w:val="35"/>
        </w:numPr>
        <w:spacing w:before="240"/>
      </w:pPr>
      <w:r w:rsidRPr="00D527C4">
        <w:t>Judging is based on an established points scor</w:t>
      </w:r>
      <w:r w:rsidRPr="00D527C4" w:rsidR="00995882">
        <w:t>ing</w:t>
      </w:r>
      <w:r w:rsidRPr="00D527C4">
        <w:t xml:space="preserve"> system</w:t>
      </w:r>
      <w:r w:rsidRPr="00D527C4" w:rsidR="00482245">
        <w:t>.</w:t>
      </w:r>
      <w:r w:rsidRPr="00D527C4">
        <w:t xml:space="preserve"> </w:t>
      </w:r>
    </w:p>
    <w:p w:rsidRPr="00D527C4" w:rsidR="004F4890" w:rsidP="004F4890" w:rsidRDefault="00372C96" w14:paraId="76E9CE83" w14:textId="79927E2F">
      <w:pPr>
        <w:pStyle w:val="Heading1"/>
        <w:rPr>
          <w:rFonts w:asciiTheme="minorHAnsi" w:hAnsiTheme="minorHAnsi" w:cstheme="minorHAnsi"/>
        </w:rPr>
      </w:pPr>
      <w:bookmarkStart w:name="_Toc158206173" w:id="24"/>
      <w:r>
        <w:rPr>
          <w:rFonts w:asciiTheme="minorHAnsi" w:hAnsiTheme="minorHAnsi" w:cstheme="minorHAnsi"/>
        </w:rPr>
        <w:t xml:space="preserve">Submission and </w:t>
      </w:r>
      <w:r w:rsidRPr="00D527C4" w:rsidR="004F4890">
        <w:rPr>
          <w:rFonts w:asciiTheme="minorHAnsi" w:hAnsiTheme="minorHAnsi" w:cstheme="minorHAnsi"/>
        </w:rPr>
        <w:t>Assessment Criteria</w:t>
      </w:r>
      <w:bookmarkEnd w:id="24"/>
      <w:r w:rsidRPr="00D527C4" w:rsidR="004F4890">
        <w:rPr>
          <w:rFonts w:asciiTheme="minorHAnsi" w:hAnsiTheme="minorHAnsi" w:cstheme="minorHAnsi"/>
        </w:rPr>
        <w:t xml:space="preserve"> </w:t>
      </w:r>
    </w:p>
    <w:p w:rsidR="004F4890" w:rsidP="00372C96" w:rsidRDefault="004F4890" w14:paraId="53406274" w14:textId="2E3D9A95">
      <w:pPr>
        <w:pStyle w:val="Heading2"/>
        <w:spacing w:after="240"/>
        <w:rPr>
          <w:rFonts w:asciiTheme="minorHAnsi" w:hAnsiTheme="minorHAnsi" w:cstheme="minorHAnsi"/>
        </w:rPr>
      </w:pPr>
      <w:bookmarkStart w:name="_Hlk145497230" w:id="25"/>
      <w:bookmarkStart w:name="_Toc158206174" w:id="26"/>
      <w:r w:rsidRPr="00D527C4">
        <w:rPr>
          <w:rFonts w:asciiTheme="minorHAnsi" w:hAnsiTheme="minorHAnsi" w:cstheme="minorHAnsi"/>
        </w:rPr>
        <w:t>Project Awards</w:t>
      </w:r>
      <w:bookmarkEnd w:id="26"/>
    </w:p>
    <w:p w:rsidRPr="0081588B" w:rsidR="0081588B" w:rsidP="0081588B" w:rsidRDefault="00612C61" w14:paraId="39384B38" w14:textId="59163801">
      <w:pPr>
        <w:pStyle w:val="BodyText"/>
        <w:spacing w:before="240"/>
        <w:rPr>
          <w:b/>
          <w:bCs/>
        </w:rPr>
      </w:pPr>
      <w:r>
        <w:rPr>
          <w:b/>
          <w:bCs/>
        </w:rPr>
        <w:t xml:space="preserve">Project </w:t>
      </w:r>
      <w:r w:rsidRPr="0081588B" w:rsidR="0081588B">
        <w:rPr>
          <w:b/>
          <w:bCs/>
        </w:rPr>
        <w:t>Assessment Criteria</w:t>
      </w:r>
    </w:p>
    <w:p w:rsidRPr="0081588B" w:rsidR="0081588B" w:rsidP="0081588B" w:rsidRDefault="0081588B" w14:paraId="12D61034" w14:textId="77777777"/>
    <w:tbl>
      <w:tblPr>
        <w:tblStyle w:val="TableGrid"/>
        <w:tblW w:w="9351" w:type="dxa"/>
        <w:tblLayout w:type="fixed"/>
        <w:tblLook w:val="04A0" w:firstRow="1" w:lastRow="0" w:firstColumn="1" w:lastColumn="0" w:noHBand="0" w:noVBand="1"/>
      </w:tblPr>
      <w:tblGrid>
        <w:gridCol w:w="1785"/>
        <w:gridCol w:w="1756"/>
        <w:gridCol w:w="1840"/>
        <w:gridCol w:w="1985"/>
        <w:gridCol w:w="1985"/>
      </w:tblGrid>
      <w:tr w:rsidRPr="00D527C4" w:rsidR="000D3345" w:rsidTr="3077B73F" w14:paraId="58B696CD" w14:textId="77777777">
        <w:tc>
          <w:tcPr>
            <w:tcW w:w="1785" w:type="dxa"/>
            <w:tcMar/>
          </w:tcPr>
          <w:p w:rsidRPr="0081588B" w:rsidR="000D3345" w:rsidP="3077B73F" w:rsidRDefault="000D3345" w14:paraId="37602F36" w14:textId="6E32F7B3">
            <w:pPr>
              <w:pStyle w:val="BodyText"/>
              <w:suppressLineNumbers w:val="0"/>
              <w:bidi w:val="0"/>
              <w:spacing w:before="0" w:beforeAutospacing="off" w:after="0" w:afterAutospacing="off" w:line="240" w:lineRule="auto"/>
              <w:ind w:left="0" w:right="0"/>
              <w:jc w:val="center"/>
              <w:rPr/>
            </w:pPr>
            <w:r w:rsidRPr="3077B73F" w:rsidR="3077B73F">
              <w:rPr>
                <w:b w:val="1"/>
                <w:bCs w:val="1"/>
                <w:sz w:val="20"/>
                <w:szCs w:val="20"/>
              </w:rPr>
              <w:t>Overall Quality of the Submission</w:t>
            </w:r>
            <w:bookmarkStart w:name="_Hlk145497663" w:id="27"/>
          </w:p>
        </w:tc>
        <w:tc>
          <w:tcPr>
            <w:tcW w:w="1756" w:type="dxa"/>
            <w:tcMar/>
            <w:vAlign w:val="bottom"/>
          </w:tcPr>
          <w:p w:rsidRPr="0081588B" w:rsidR="000D3345" w:rsidP="1433E380" w:rsidRDefault="000D3345" w14:paraId="7FFFF05F" w14:textId="7FF0F9EB" w14:noSpellErr="1">
            <w:pPr>
              <w:pStyle w:val="BodyText"/>
              <w:jc w:val="center"/>
              <w:rPr>
                <w:b w:val="1"/>
                <w:bCs w:val="1"/>
                <w:sz w:val="20"/>
                <w:szCs w:val="20"/>
              </w:rPr>
            </w:pPr>
            <w:r w:rsidRPr="1433E380" w:rsidR="1433E380">
              <w:rPr>
                <w:b w:val="1"/>
                <w:bCs w:val="1"/>
                <w:color w:val="000000" w:themeColor="text1" w:themeTint="FF" w:themeShade="FF"/>
                <w:sz w:val="20"/>
                <w:szCs w:val="20"/>
              </w:rPr>
              <w:t>Project Objectives &amp; Outcomes</w:t>
            </w:r>
          </w:p>
        </w:tc>
        <w:tc>
          <w:tcPr>
            <w:tcW w:w="1840" w:type="dxa"/>
            <w:tcMar/>
            <w:vAlign w:val="bottom"/>
          </w:tcPr>
          <w:p w:rsidRPr="0081588B" w:rsidR="000D3345" w:rsidP="1433E380" w:rsidRDefault="000D3345" w14:paraId="18B570D6" w14:textId="4C71607A" w14:noSpellErr="1">
            <w:pPr>
              <w:pStyle w:val="BodyText"/>
              <w:jc w:val="center"/>
              <w:rPr>
                <w:b w:val="1"/>
                <w:bCs w:val="1"/>
                <w:sz w:val="20"/>
                <w:szCs w:val="20"/>
              </w:rPr>
            </w:pPr>
            <w:r w:rsidRPr="1433E380" w:rsidR="1433E380">
              <w:rPr>
                <w:b w:val="1"/>
                <w:bCs w:val="1"/>
                <w:color w:val="000000" w:themeColor="text1" w:themeTint="FF" w:themeShade="FF"/>
                <w:sz w:val="20"/>
                <w:szCs w:val="20"/>
              </w:rPr>
              <w:t>Innovation</w:t>
            </w:r>
          </w:p>
        </w:tc>
        <w:tc>
          <w:tcPr>
            <w:tcW w:w="1985" w:type="dxa"/>
            <w:tcMar/>
            <w:vAlign w:val="bottom"/>
          </w:tcPr>
          <w:p w:rsidRPr="0081588B" w:rsidR="000D3345" w:rsidP="1433E380" w:rsidRDefault="000D3345" w14:paraId="03B69331" w14:textId="1D12E259" w14:noSpellErr="1">
            <w:pPr>
              <w:pStyle w:val="BodyText"/>
              <w:jc w:val="center"/>
              <w:rPr>
                <w:b w:val="1"/>
                <w:bCs w:val="1"/>
                <w:sz w:val="20"/>
                <w:szCs w:val="20"/>
              </w:rPr>
            </w:pPr>
            <w:r w:rsidRPr="1433E380" w:rsidR="1433E380">
              <w:rPr>
                <w:b w:val="1"/>
                <w:bCs w:val="1"/>
                <w:color w:val="000000" w:themeColor="text1" w:themeTint="FF" w:themeShade="FF"/>
                <w:sz w:val="20"/>
                <w:szCs w:val="20"/>
              </w:rPr>
              <w:t>Benefits</w:t>
            </w:r>
          </w:p>
        </w:tc>
        <w:tc>
          <w:tcPr>
            <w:tcW w:w="1985" w:type="dxa"/>
            <w:tcMar/>
            <w:vAlign w:val="bottom"/>
          </w:tcPr>
          <w:p w:rsidRPr="0081588B" w:rsidR="000D3345" w:rsidP="0081588B" w:rsidRDefault="000D3345" w14:paraId="0E39834A" w14:textId="6DD40ABF">
            <w:pPr>
              <w:pStyle w:val="BodyText"/>
              <w:jc w:val="center"/>
              <w:rPr>
                <w:b/>
                <w:bCs/>
              </w:rPr>
            </w:pPr>
            <w:r w:rsidRPr="0081588B">
              <w:rPr>
                <w:b/>
                <w:bCs/>
                <w:color w:val="000000"/>
              </w:rPr>
              <w:t>Sustainability</w:t>
            </w:r>
          </w:p>
        </w:tc>
      </w:tr>
      <w:tr w:rsidRPr="00D527C4" w:rsidR="000D3345" w:rsidTr="3077B73F" w14:paraId="4D510263" w14:textId="77777777">
        <w:tc>
          <w:tcPr>
            <w:tcW w:w="1785" w:type="dxa"/>
            <w:tcMar/>
          </w:tcPr>
          <w:p w:rsidRPr="000D3345" w:rsidR="000D3345" w:rsidP="1433E380" w:rsidRDefault="000D3345" w14:paraId="75765934" w14:textId="6903781E" w14:noSpellErr="1">
            <w:pPr>
              <w:pStyle w:val="BodyText"/>
              <w:jc w:val="center"/>
              <w:rPr>
                <w:sz w:val="20"/>
                <w:szCs w:val="20"/>
              </w:rPr>
            </w:pPr>
            <w:r w:rsidRPr="1433E380" w:rsidR="1433E380">
              <w:rPr>
                <w:sz w:val="20"/>
                <w:szCs w:val="20"/>
              </w:rPr>
              <w:t>Weight -10%</w:t>
            </w:r>
          </w:p>
        </w:tc>
        <w:tc>
          <w:tcPr>
            <w:tcW w:w="1756" w:type="dxa"/>
            <w:tcMar/>
          </w:tcPr>
          <w:p w:rsidRPr="000D3345" w:rsidR="000D3345" w:rsidP="1433E380" w:rsidRDefault="000D3345" w14:paraId="5849232A" w14:textId="065C67AD" w14:noSpellErr="1">
            <w:pPr>
              <w:pStyle w:val="BodyText"/>
              <w:jc w:val="center"/>
              <w:rPr>
                <w:sz w:val="20"/>
                <w:szCs w:val="20"/>
              </w:rPr>
            </w:pPr>
            <w:r w:rsidRPr="1433E380" w:rsidR="1433E380">
              <w:rPr>
                <w:sz w:val="20"/>
                <w:szCs w:val="20"/>
              </w:rPr>
              <w:t>Weight - 35%</w:t>
            </w:r>
          </w:p>
        </w:tc>
        <w:tc>
          <w:tcPr>
            <w:tcW w:w="1840" w:type="dxa"/>
            <w:tcMar/>
          </w:tcPr>
          <w:p w:rsidRPr="000D3345" w:rsidR="000D3345" w:rsidP="1433E380" w:rsidRDefault="000D3345" w14:paraId="08D6E518" w14:textId="5BAE0A0E" w14:noSpellErr="1">
            <w:pPr>
              <w:pStyle w:val="BodyText"/>
              <w:jc w:val="center"/>
              <w:rPr>
                <w:sz w:val="20"/>
                <w:szCs w:val="20"/>
              </w:rPr>
            </w:pPr>
            <w:r w:rsidRPr="1433E380" w:rsidR="1433E380">
              <w:rPr>
                <w:sz w:val="20"/>
                <w:szCs w:val="20"/>
              </w:rPr>
              <w:t>Weight - 15%</w:t>
            </w:r>
          </w:p>
        </w:tc>
        <w:tc>
          <w:tcPr>
            <w:tcW w:w="1985" w:type="dxa"/>
            <w:tcMar/>
          </w:tcPr>
          <w:p w:rsidRPr="000D3345" w:rsidR="000D3345" w:rsidP="1433E380" w:rsidRDefault="000D3345" w14:paraId="371F6D3C" w14:textId="6BA7B29D" w14:noSpellErr="1">
            <w:pPr>
              <w:pStyle w:val="BodyText"/>
              <w:jc w:val="center"/>
              <w:rPr>
                <w:sz w:val="20"/>
                <w:szCs w:val="20"/>
              </w:rPr>
            </w:pPr>
            <w:r w:rsidRPr="1433E380" w:rsidR="1433E380">
              <w:rPr>
                <w:sz w:val="20"/>
                <w:szCs w:val="20"/>
              </w:rPr>
              <w:t>Weight - 20%</w:t>
            </w:r>
          </w:p>
        </w:tc>
        <w:tc>
          <w:tcPr>
            <w:tcW w:w="1985" w:type="dxa"/>
            <w:tcMar/>
          </w:tcPr>
          <w:p w:rsidRPr="000D3345" w:rsidR="000D3345" w:rsidP="1433E380" w:rsidRDefault="000D3345" w14:paraId="4BAE7462" w14:textId="7E6BAECF" w14:noSpellErr="1">
            <w:pPr>
              <w:pStyle w:val="BodyText"/>
              <w:jc w:val="center"/>
              <w:rPr>
                <w:sz w:val="20"/>
                <w:szCs w:val="20"/>
              </w:rPr>
            </w:pPr>
            <w:r w:rsidRPr="1433E380" w:rsidR="1433E380">
              <w:rPr>
                <w:sz w:val="20"/>
                <w:szCs w:val="20"/>
              </w:rPr>
              <w:t>Weight - 20%</w:t>
            </w:r>
          </w:p>
        </w:tc>
      </w:tr>
      <w:tr w:rsidRPr="00D527C4" w:rsidR="000D3345" w:rsidTr="3077B73F" w14:paraId="027A4801" w14:textId="77777777">
        <w:tc>
          <w:tcPr>
            <w:tcW w:w="1785" w:type="dxa"/>
            <w:tcMar/>
          </w:tcPr>
          <w:p w:rsidRPr="000D3345" w:rsidR="000D3345" w:rsidP="1433E380" w:rsidRDefault="00470865" w14:paraId="6FC40D03" w14:noSpellErr="1" w14:textId="3307D0BE">
            <w:pPr>
              <w:pStyle w:val="BodyText"/>
              <w:rPr>
                <w:sz w:val="20"/>
                <w:szCs w:val="20"/>
              </w:rPr>
            </w:pPr>
          </w:p>
        </w:tc>
        <w:tc>
          <w:tcPr>
            <w:tcW w:w="1756" w:type="dxa"/>
            <w:tcMar/>
          </w:tcPr>
          <w:p w:rsidRPr="000D3345" w:rsidR="000D3345" w:rsidP="1433E380" w:rsidRDefault="000D3345" w14:paraId="4F34246D" w14:textId="7E81D272">
            <w:pPr>
              <w:pStyle w:val="BodyText"/>
              <w:rPr>
                <w:sz w:val="20"/>
                <w:szCs w:val="20"/>
              </w:rPr>
            </w:pPr>
            <w:r w:rsidRPr="1433E380" w:rsidR="1433E380">
              <w:rPr>
                <w:sz w:val="20"/>
                <w:szCs w:val="20"/>
              </w:rPr>
              <w:t>300 word</w:t>
            </w:r>
            <w:r w:rsidRPr="1433E380" w:rsidR="1433E380">
              <w:rPr>
                <w:sz w:val="20"/>
                <w:szCs w:val="20"/>
              </w:rPr>
              <w:t xml:space="preserve"> limit</w:t>
            </w:r>
          </w:p>
        </w:tc>
        <w:tc>
          <w:tcPr>
            <w:tcW w:w="1840" w:type="dxa"/>
            <w:tcMar/>
          </w:tcPr>
          <w:p w:rsidRPr="000D3345" w:rsidR="000D3345" w:rsidP="1433E380" w:rsidRDefault="000D3345" w14:paraId="1E6638A6" w14:textId="25F32089">
            <w:pPr>
              <w:pStyle w:val="BodyText"/>
              <w:rPr>
                <w:sz w:val="20"/>
                <w:szCs w:val="20"/>
              </w:rPr>
            </w:pPr>
            <w:r w:rsidRPr="1433E380" w:rsidR="1433E380">
              <w:rPr>
                <w:sz w:val="20"/>
                <w:szCs w:val="20"/>
              </w:rPr>
              <w:t>250 wor</w:t>
            </w:r>
            <w:r w:rsidRPr="1433E380" w:rsidR="1433E380">
              <w:rPr>
                <w:sz w:val="20"/>
                <w:szCs w:val="20"/>
              </w:rPr>
              <w:t>d</w:t>
            </w:r>
            <w:r w:rsidRPr="1433E380" w:rsidR="1433E380">
              <w:rPr>
                <w:sz w:val="20"/>
                <w:szCs w:val="20"/>
              </w:rPr>
              <w:t xml:space="preserve"> limit</w:t>
            </w:r>
          </w:p>
        </w:tc>
        <w:tc>
          <w:tcPr>
            <w:tcW w:w="1985" w:type="dxa"/>
            <w:tcMar/>
          </w:tcPr>
          <w:p w:rsidRPr="000D3345" w:rsidR="000D3345" w:rsidP="1433E380" w:rsidRDefault="000D3345" w14:paraId="529803FB" w14:textId="5BC3D7F5">
            <w:pPr>
              <w:pStyle w:val="BodyText"/>
              <w:rPr>
                <w:sz w:val="20"/>
                <w:szCs w:val="20"/>
              </w:rPr>
            </w:pPr>
            <w:r w:rsidRPr="1433E380" w:rsidR="1433E380">
              <w:rPr>
                <w:sz w:val="20"/>
                <w:szCs w:val="20"/>
              </w:rPr>
              <w:t>300 word</w:t>
            </w:r>
            <w:r w:rsidRPr="1433E380" w:rsidR="1433E380">
              <w:rPr>
                <w:sz w:val="20"/>
                <w:szCs w:val="20"/>
              </w:rPr>
              <w:t xml:space="preserve"> limit</w:t>
            </w:r>
          </w:p>
        </w:tc>
        <w:tc>
          <w:tcPr>
            <w:tcW w:w="1985" w:type="dxa"/>
            <w:tcMar/>
          </w:tcPr>
          <w:p w:rsidRPr="000D3345" w:rsidR="000D3345" w:rsidP="0081588B" w:rsidRDefault="000D3345" w14:paraId="2CDD9F8F" w14:textId="2B533A3C">
            <w:pPr>
              <w:pStyle w:val="BodyText"/>
              <w:rPr/>
            </w:pPr>
            <w:r w:rsidR="1433E380">
              <w:rPr/>
              <w:t>300 word</w:t>
            </w:r>
            <w:r w:rsidR="1433E380">
              <w:rPr/>
              <w:t xml:space="preserve"> limit</w:t>
            </w:r>
          </w:p>
        </w:tc>
      </w:tr>
      <w:tr w:rsidRPr="00D527C4" w:rsidR="001339FD" w:rsidTr="3077B73F" w14:paraId="76B18DFB" w14:textId="77777777">
        <w:tc>
          <w:tcPr>
            <w:tcW w:w="1785" w:type="dxa"/>
            <w:tcMar/>
          </w:tcPr>
          <w:p w:rsidRPr="000D3345" w:rsidR="001339FD" w:rsidP="1433E380" w:rsidRDefault="001339FD" w14:paraId="36E59CDE" w14:textId="6BAF64F7">
            <w:pPr>
              <w:pStyle w:val="BodyText"/>
              <w:rPr>
                <w:sz w:val="20"/>
                <w:szCs w:val="20"/>
              </w:rPr>
            </w:pPr>
            <w:r w:rsidRPr="1433E380" w:rsidR="1433E380">
              <w:rPr>
                <w:sz w:val="20"/>
                <w:szCs w:val="20"/>
              </w:rPr>
              <w:t xml:space="preserve">Does the </w:t>
            </w:r>
            <w:r w:rsidRPr="1433E380" w:rsidR="1433E380">
              <w:rPr>
                <w:sz w:val="20"/>
                <w:szCs w:val="20"/>
              </w:rPr>
              <w:t>submission</w:t>
            </w:r>
          </w:p>
          <w:p w:rsidRPr="000D3345" w:rsidR="001339FD" w:rsidP="1433E380" w:rsidRDefault="001339FD" w14:paraId="5673D503" w14:textId="26E95726">
            <w:pPr>
              <w:pStyle w:val="BodyText"/>
              <w:rPr>
                <w:sz w:val="20"/>
                <w:szCs w:val="20"/>
              </w:rPr>
            </w:pPr>
            <w:r w:rsidRPr="1433E380" w:rsidR="1433E380">
              <w:rPr>
                <w:sz w:val="20"/>
                <w:szCs w:val="20"/>
              </w:rPr>
              <w:t>logically</w:t>
            </w:r>
            <w:r w:rsidRPr="1433E380" w:rsidR="1433E380">
              <w:rPr>
                <w:sz w:val="20"/>
                <w:szCs w:val="20"/>
              </w:rPr>
              <w:t xml:space="preserve"> address the award criteria?</w:t>
            </w:r>
          </w:p>
        </w:tc>
        <w:tc>
          <w:tcPr>
            <w:tcW w:w="1756" w:type="dxa"/>
            <w:tcMar/>
          </w:tcPr>
          <w:p w:rsidRPr="000D3345" w:rsidR="001339FD" w:rsidP="1433E380" w:rsidRDefault="001339FD" w14:paraId="34BFAFE1" w14:textId="0DBD74B4" w14:noSpellErr="1">
            <w:pPr>
              <w:pStyle w:val="BodyText"/>
              <w:rPr>
                <w:sz w:val="20"/>
                <w:szCs w:val="20"/>
              </w:rPr>
            </w:pPr>
            <w:bookmarkStart w:name="_Hlk153456847" w:id="28"/>
            <w:r w:rsidRPr="1433E380" w:rsidR="1433E380">
              <w:rPr>
                <w:sz w:val="20"/>
                <w:szCs w:val="20"/>
              </w:rPr>
              <w:t>How and why was the project developed?</w:t>
            </w:r>
            <w:bookmarkEnd w:id="28"/>
          </w:p>
        </w:tc>
        <w:tc>
          <w:tcPr>
            <w:tcW w:w="1840" w:type="dxa"/>
            <w:tcMar/>
          </w:tcPr>
          <w:p w:rsidRPr="000D3345" w:rsidR="001339FD" w:rsidP="1433E380" w:rsidRDefault="001339FD" w14:paraId="38CB11C5" w14:textId="6FAA3CAA">
            <w:pPr>
              <w:pStyle w:val="BodyText"/>
              <w:rPr>
                <w:sz w:val="20"/>
                <w:szCs w:val="20"/>
              </w:rPr>
            </w:pPr>
            <w:r w:rsidRPr="1433E380" w:rsidR="1433E380">
              <w:rPr>
                <w:sz w:val="20"/>
                <w:szCs w:val="20"/>
              </w:rPr>
              <w:t xml:space="preserve">Is there evidence of originality or a </w:t>
            </w:r>
            <w:r w:rsidRPr="1433E380" w:rsidR="1433E380">
              <w:rPr>
                <w:sz w:val="20"/>
                <w:szCs w:val="20"/>
              </w:rPr>
              <w:t>new</w:t>
            </w:r>
            <w:r w:rsidRPr="1433E380" w:rsidR="1433E380">
              <w:rPr>
                <w:sz w:val="20"/>
                <w:szCs w:val="20"/>
              </w:rPr>
              <w:t xml:space="preserve"> approach?</w:t>
            </w:r>
          </w:p>
        </w:tc>
        <w:tc>
          <w:tcPr>
            <w:tcW w:w="1985" w:type="dxa"/>
            <w:tcMar/>
          </w:tcPr>
          <w:p w:rsidRPr="000D3345" w:rsidR="001339FD" w:rsidP="1433E380" w:rsidRDefault="001339FD" w14:paraId="617593E6" w14:textId="61886DCF">
            <w:pPr>
              <w:pStyle w:val="BodyText"/>
              <w:rPr>
                <w:sz w:val="20"/>
                <w:szCs w:val="20"/>
              </w:rPr>
            </w:pPr>
            <w:bookmarkStart w:name="_Hlk153457224" w:id="29"/>
            <w:r w:rsidRPr="1433E380" w:rsidR="1433E380">
              <w:rPr>
                <w:sz w:val="20"/>
                <w:szCs w:val="20"/>
              </w:rPr>
              <w:t>What were the real benefits of the project (</w:t>
            </w:r>
            <w:r w:rsidRPr="1433E380" w:rsidR="1433E380">
              <w:rPr>
                <w:sz w:val="20"/>
                <w:szCs w:val="20"/>
              </w:rPr>
              <w:t>eg</w:t>
            </w:r>
            <w:r w:rsidRPr="1433E380" w:rsidR="1433E380">
              <w:rPr>
                <w:sz w:val="20"/>
                <w:szCs w:val="20"/>
              </w:rPr>
              <w:t xml:space="preserve"> economic, financial, social, environmental, safety, and /</w:t>
            </w:r>
            <w:r w:rsidRPr="1433E380" w:rsidR="1433E380">
              <w:rPr>
                <w:sz w:val="20"/>
                <w:szCs w:val="20"/>
              </w:rPr>
              <w:t>or  community</w:t>
            </w:r>
            <w:r w:rsidRPr="1433E380" w:rsidR="1433E380">
              <w:rPr>
                <w:sz w:val="20"/>
                <w:szCs w:val="20"/>
              </w:rPr>
              <w:t>)?  .</w:t>
            </w:r>
            <w:bookmarkEnd w:id="29"/>
          </w:p>
        </w:tc>
        <w:tc>
          <w:tcPr>
            <w:tcW w:w="1985" w:type="dxa"/>
            <w:tcMar/>
          </w:tcPr>
          <w:p w:rsidRPr="000D3345" w:rsidR="001339FD" w:rsidP="1433E380" w:rsidRDefault="001339FD" w14:paraId="76B7B684" w14:textId="2D531A72">
            <w:pPr>
              <w:pStyle w:val="BodyText"/>
              <w:rPr>
                <w:sz w:val="20"/>
                <w:szCs w:val="20"/>
              </w:rPr>
            </w:pPr>
            <w:r w:rsidRPr="1433E380" w:rsidR="1433E380">
              <w:rPr>
                <w:sz w:val="20"/>
                <w:szCs w:val="20"/>
              </w:rPr>
              <w:t>What were the sustainability objectives?</w:t>
            </w:r>
          </w:p>
        </w:tc>
      </w:tr>
      <w:tr w:rsidRPr="00D527C4" w:rsidR="001339FD" w:rsidTr="3077B73F" w14:paraId="48834A9F" w14:textId="77777777">
        <w:tc>
          <w:tcPr>
            <w:tcW w:w="1785" w:type="dxa"/>
            <w:tcMar/>
          </w:tcPr>
          <w:p w:rsidRPr="000D3345" w:rsidR="001339FD" w:rsidP="1433E380" w:rsidRDefault="001339FD" w14:paraId="14A0C861" w14:textId="06DFAB1E" w14:noSpellErr="1">
            <w:pPr>
              <w:pStyle w:val="BodyText"/>
              <w:rPr>
                <w:sz w:val="20"/>
                <w:szCs w:val="20"/>
              </w:rPr>
            </w:pPr>
            <w:r w:rsidRPr="1433E380" w:rsidR="1433E380">
              <w:rPr>
                <w:sz w:val="20"/>
                <w:szCs w:val="20"/>
              </w:rPr>
              <w:t>Is it clear and jargon free?</w:t>
            </w:r>
          </w:p>
        </w:tc>
        <w:tc>
          <w:tcPr>
            <w:tcW w:w="1756" w:type="dxa"/>
            <w:tcMar/>
          </w:tcPr>
          <w:p w:rsidRPr="000D3345" w:rsidR="001339FD" w:rsidP="1433E380" w:rsidRDefault="001339FD" w14:paraId="7733E95B" w14:textId="39F1AAA5">
            <w:pPr>
              <w:pStyle w:val="BodyText"/>
              <w:rPr>
                <w:sz w:val="20"/>
                <w:szCs w:val="20"/>
              </w:rPr>
            </w:pPr>
            <w:r w:rsidRPr="1433E380" w:rsidR="1433E380">
              <w:rPr>
                <w:sz w:val="20"/>
                <w:szCs w:val="20"/>
              </w:rPr>
              <w:t xml:space="preserve">How were the stakeholders </w:t>
            </w:r>
            <w:r w:rsidRPr="1433E380" w:rsidR="1433E380">
              <w:rPr>
                <w:sz w:val="20"/>
                <w:szCs w:val="20"/>
              </w:rPr>
              <w:t>identified</w:t>
            </w:r>
            <w:r w:rsidRPr="1433E380" w:rsidR="1433E380">
              <w:rPr>
                <w:sz w:val="20"/>
                <w:szCs w:val="20"/>
              </w:rPr>
              <w:t xml:space="preserve"> and engaged?</w:t>
            </w:r>
          </w:p>
        </w:tc>
        <w:tc>
          <w:tcPr>
            <w:tcW w:w="1840" w:type="dxa"/>
            <w:tcMar/>
          </w:tcPr>
          <w:p w:rsidRPr="000D3345" w:rsidR="001339FD" w:rsidP="1433E380" w:rsidRDefault="001339FD" w14:paraId="1D8C4A23" w14:textId="671222F5">
            <w:pPr>
              <w:pStyle w:val="BodyText"/>
              <w:rPr>
                <w:sz w:val="20"/>
                <w:szCs w:val="20"/>
              </w:rPr>
            </w:pPr>
            <w:bookmarkStart w:name="_Hlk153457036" w:id="32"/>
            <w:r w:rsidRPr="1433E380" w:rsidR="1433E380">
              <w:rPr>
                <w:sz w:val="20"/>
                <w:szCs w:val="20"/>
              </w:rPr>
              <w:t xml:space="preserve">How does the project </w:t>
            </w:r>
            <w:r w:rsidRPr="1433E380" w:rsidR="1433E380">
              <w:rPr>
                <w:sz w:val="20"/>
                <w:szCs w:val="20"/>
              </w:rPr>
              <w:t>demonstrate</w:t>
            </w:r>
            <w:r w:rsidRPr="1433E380" w:rsidR="1433E380">
              <w:rPr>
                <w:sz w:val="20"/>
                <w:szCs w:val="20"/>
              </w:rPr>
              <w:t xml:space="preserve"> excellence and/or innovation?</w:t>
            </w:r>
            <w:bookmarkEnd w:id="32"/>
          </w:p>
        </w:tc>
        <w:tc>
          <w:tcPr>
            <w:tcW w:w="1985" w:type="dxa"/>
            <w:tcMar/>
          </w:tcPr>
          <w:p w:rsidRPr="000D3345" w:rsidR="001339FD" w:rsidP="1433E380" w:rsidRDefault="001339FD" w14:paraId="2A04E0C8" w14:textId="2C5713D5">
            <w:pPr>
              <w:pStyle w:val="BodyText"/>
              <w:rPr>
                <w:sz w:val="20"/>
                <w:szCs w:val="20"/>
              </w:rPr>
            </w:pPr>
            <w:bookmarkStart w:name="_Hlk153457254" w:id="33"/>
            <w:r w:rsidRPr="1433E380" w:rsidR="1433E380">
              <w:rPr>
                <w:sz w:val="20"/>
                <w:szCs w:val="20"/>
              </w:rPr>
              <w:t xml:space="preserve">Who specifically </w:t>
            </w:r>
            <w:r w:rsidRPr="1433E380" w:rsidR="1433E380">
              <w:rPr>
                <w:sz w:val="20"/>
                <w:szCs w:val="20"/>
              </w:rPr>
              <w:t>benefited</w:t>
            </w:r>
            <w:r w:rsidRPr="1433E380" w:rsidR="1433E380">
              <w:rPr>
                <w:sz w:val="20"/>
                <w:szCs w:val="20"/>
              </w:rPr>
              <w:t xml:space="preserve"> </w:t>
            </w:r>
            <w:r w:rsidRPr="1433E380" w:rsidR="1433E380">
              <w:rPr>
                <w:sz w:val="20"/>
                <w:szCs w:val="20"/>
              </w:rPr>
              <w:t>eg</w:t>
            </w:r>
            <w:r w:rsidRPr="1433E380" w:rsidR="1433E380">
              <w:rPr>
                <w:sz w:val="20"/>
                <w:szCs w:val="20"/>
              </w:rPr>
              <w:t xml:space="preserve"> Council, the community, the region</w:t>
            </w:r>
            <w:r w:rsidRPr="1433E380" w:rsidR="1433E380">
              <w:rPr>
                <w:sz w:val="20"/>
                <w:szCs w:val="20"/>
              </w:rPr>
              <w:t xml:space="preserve">?  </w:t>
            </w:r>
            <w:r w:rsidRPr="1433E380" w:rsidR="1433E380">
              <w:rPr>
                <w:sz w:val="20"/>
                <w:szCs w:val="20"/>
              </w:rPr>
              <w:t>Quantify these if applicable.</w:t>
            </w:r>
            <w:bookmarkEnd w:id="33"/>
          </w:p>
        </w:tc>
        <w:tc>
          <w:tcPr>
            <w:tcW w:w="1985" w:type="dxa"/>
            <w:tcMar/>
          </w:tcPr>
          <w:p w:rsidRPr="000D3345" w:rsidR="001339FD" w:rsidP="1433E380" w:rsidRDefault="001339FD" w14:paraId="5DBC0C56" w14:textId="5A2FA42C">
            <w:pPr>
              <w:pStyle w:val="BodyText"/>
              <w:rPr>
                <w:sz w:val="20"/>
                <w:szCs w:val="20"/>
              </w:rPr>
            </w:pPr>
            <w:r w:rsidRPr="1433E380" w:rsidR="1433E380">
              <w:rPr>
                <w:sz w:val="20"/>
                <w:szCs w:val="20"/>
              </w:rPr>
              <w:t xml:space="preserve">How did the project </w:t>
            </w:r>
            <w:r w:rsidRPr="1433E380" w:rsidR="1433E380">
              <w:rPr>
                <w:sz w:val="20"/>
                <w:szCs w:val="20"/>
              </w:rPr>
              <w:t>demonstrate</w:t>
            </w:r>
            <w:r w:rsidRPr="1433E380" w:rsidR="1433E380">
              <w:rPr>
                <w:sz w:val="20"/>
                <w:szCs w:val="20"/>
              </w:rPr>
              <w:t xml:space="preserve"> it meets its sustainability </w:t>
            </w:r>
            <w:r w:rsidRPr="1433E380" w:rsidR="1433E380">
              <w:rPr>
                <w:sz w:val="20"/>
                <w:szCs w:val="20"/>
              </w:rPr>
              <w:t>objectives</w:t>
            </w:r>
            <w:r w:rsidRPr="1433E380" w:rsidR="1433E380">
              <w:rPr>
                <w:sz w:val="20"/>
                <w:szCs w:val="20"/>
              </w:rPr>
              <w:t>?</w:t>
            </w:r>
          </w:p>
          <w:p w:rsidRPr="000D3345" w:rsidR="001339FD" w:rsidP="1433E380" w:rsidRDefault="001339FD" w14:paraId="183017C0" w14:textId="1A619DE5">
            <w:pPr>
              <w:pStyle w:val="BodyText"/>
              <w:rPr>
                <w:sz w:val="20"/>
                <w:szCs w:val="20"/>
              </w:rPr>
            </w:pPr>
          </w:p>
        </w:tc>
      </w:tr>
      <w:tr w:rsidRPr="00D527C4" w:rsidR="001339FD" w:rsidTr="3077B73F" w14:paraId="7C66FDB8" w14:textId="77777777">
        <w:tc>
          <w:tcPr>
            <w:tcW w:w="1785" w:type="dxa"/>
            <w:tcMar/>
          </w:tcPr>
          <w:p w:rsidRPr="000D3345" w:rsidR="001339FD" w:rsidP="1433E380" w:rsidRDefault="001339FD" w14:paraId="6FD297B1" w14:textId="4DB4466F" w14:noSpellErr="1">
            <w:pPr>
              <w:pStyle w:val="BodyText"/>
              <w:rPr>
                <w:sz w:val="20"/>
                <w:szCs w:val="20"/>
              </w:rPr>
            </w:pPr>
            <w:r w:rsidRPr="1433E380" w:rsidR="1433E380">
              <w:rPr>
                <w:sz w:val="20"/>
                <w:szCs w:val="20"/>
              </w:rPr>
              <w:t>Is it succinct and relevant?</w:t>
            </w:r>
          </w:p>
        </w:tc>
        <w:tc>
          <w:tcPr>
            <w:tcW w:w="1756" w:type="dxa"/>
            <w:tcMar/>
          </w:tcPr>
          <w:p w:rsidRPr="000D3345" w:rsidR="001339FD" w:rsidP="1433E380" w:rsidRDefault="001339FD" w14:paraId="7D124AA6" w14:textId="396C9ABA">
            <w:pPr>
              <w:pStyle w:val="BodyText"/>
              <w:rPr>
                <w:sz w:val="20"/>
                <w:szCs w:val="20"/>
              </w:rPr>
            </w:pPr>
            <w:r w:rsidRPr="1433E380" w:rsidR="1433E380">
              <w:rPr>
                <w:sz w:val="20"/>
                <w:szCs w:val="20"/>
              </w:rPr>
              <w:t xml:space="preserve">How were the risks </w:t>
            </w:r>
            <w:r w:rsidRPr="1433E380" w:rsidR="1433E380">
              <w:rPr>
                <w:sz w:val="20"/>
                <w:szCs w:val="20"/>
              </w:rPr>
              <w:t>identified</w:t>
            </w:r>
            <w:r w:rsidRPr="1433E380" w:rsidR="1433E380">
              <w:rPr>
                <w:sz w:val="20"/>
                <w:szCs w:val="20"/>
              </w:rPr>
              <w:t xml:space="preserve"> and managed?</w:t>
            </w:r>
          </w:p>
        </w:tc>
        <w:tc>
          <w:tcPr>
            <w:tcW w:w="1840" w:type="dxa"/>
            <w:tcMar/>
          </w:tcPr>
          <w:p w:rsidRPr="000D3345" w:rsidR="001339FD" w:rsidP="1433E380" w:rsidRDefault="001339FD" w14:paraId="41C6AB21" w14:textId="530DCA09" w14:noSpellErr="1">
            <w:pPr>
              <w:pStyle w:val="BodyText"/>
              <w:rPr>
                <w:sz w:val="20"/>
                <w:szCs w:val="20"/>
              </w:rPr>
            </w:pPr>
            <w:bookmarkStart w:name="_Hlk153457052" w:id="35"/>
            <w:r w:rsidRPr="1433E380" w:rsidR="1433E380">
              <w:rPr>
                <w:sz w:val="20"/>
                <w:szCs w:val="20"/>
              </w:rPr>
              <w:t>Can the innovation be transferred/</w:t>
            </w:r>
            <w:r w:rsidRPr="1433E380" w:rsidR="1433E380">
              <w:rPr>
                <w:sz w:val="20"/>
                <w:szCs w:val="20"/>
              </w:rPr>
              <w:t xml:space="preserve"> </w:t>
            </w:r>
            <w:r w:rsidRPr="1433E380" w:rsidR="1433E380">
              <w:rPr>
                <w:sz w:val="20"/>
                <w:szCs w:val="20"/>
              </w:rPr>
              <w:t>shared?</w:t>
            </w:r>
            <w:bookmarkEnd w:id="35"/>
          </w:p>
        </w:tc>
        <w:tc>
          <w:tcPr>
            <w:tcW w:w="1985" w:type="dxa"/>
            <w:tcMar/>
          </w:tcPr>
          <w:p w:rsidRPr="000D3345" w:rsidR="001339FD" w:rsidP="1433E380" w:rsidRDefault="001339FD" w14:paraId="7D9FEF52" w14:textId="25B677CD">
            <w:pPr>
              <w:pStyle w:val="BodyText"/>
              <w:suppressLineNumbers w:val="0"/>
              <w:bidi w:val="0"/>
              <w:spacing w:before="0" w:beforeAutospacing="off" w:after="0" w:afterAutospacing="off" w:line="240" w:lineRule="auto"/>
              <w:ind w:left="0" w:right="0"/>
              <w:jc w:val="left"/>
              <w:rPr/>
            </w:pPr>
            <w:r w:rsidRPr="1433E380" w:rsidR="1433E380">
              <w:rPr>
                <w:sz w:val="20"/>
                <w:szCs w:val="20"/>
              </w:rPr>
              <w:t>How did you measure the benefits?</w:t>
            </w:r>
          </w:p>
        </w:tc>
        <w:tc>
          <w:tcPr>
            <w:tcW w:w="1985" w:type="dxa"/>
            <w:tcMar/>
          </w:tcPr>
          <w:p w:rsidRPr="000D3345" w:rsidR="001339FD" w:rsidP="1433E380" w:rsidRDefault="001339FD" w14:paraId="01891B61" w14:textId="2EAB508E">
            <w:pPr>
              <w:pStyle w:val="BodyText"/>
              <w:rPr>
                <w:sz w:val="20"/>
                <w:szCs w:val="20"/>
              </w:rPr>
            </w:pPr>
            <w:r w:rsidRPr="1433E380" w:rsidR="1433E380">
              <w:rPr>
                <w:sz w:val="20"/>
                <w:szCs w:val="20"/>
              </w:rPr>
              <w:t>How effectively were environmental issues managed?</w:t>
            </w:r>
          </w:p>
          <w:p w:rsidRPr="000D3345" w:rsidR="001339FD" w:rsidP="001339FD" w:rsidRDefault="001339FD" w14:paraId="7BAD10ED" w14:textId="26F82F73">
            <w:pPr>
              <w:pStyle w:val="BodyText"/>
              <w:rPr/>
            </w:pPr>
          </w:p>
        </w:tc>
      </w:tr>
      <w:tr w:rsidR="1433E380" w:rsidTr="3077B73F" w14:paraId="0D15813E">
        <w:trPr>
          <w:trHeight w:val="300"/>
        </w:trPr>
        <w:tc>
          <w:tcPr>
            <w:tcW w:w="1785" w:type="dxa"/>
            <w:tcMar/>
          </w:tcPr>
          <w:p w:rsidR="1433E380" w:rsidP="1433E380" w:rsidRDefault="1433E380" w14:paraId="663C6748" w14:textId="08D493C8">
            <w:pPr>
              <w:pStyle w:val="BodyText"/>
              <w:rPr>
                <w:sz w:val="20"/>
                <w:szCs w:val="20"/>
              </w:rPr>
            </w:pPr>
          </w:p>
        </w:tc>
        <w:tc>
          <w:tcPr>
            <w:tcW w:w="1756" w:type="dxa"/>
            <w:tcMar/>
          </w:tcPr>
          <w:p w:rsidR="1433E380" w:rsidP="1433E380" w:rsidRDefault="1433E380" w14:paraId="6790C00A" w14:textId="344CB1F4">
            <w:pPr>
              <w:pStyle w:val="BodyText"/>
              <w:rPr>
                <w:sz w:val="20"/>
                <w:szCs w:val="20"/>
              </w:rPr>
            </w:pPr>
            <w:r w:rsidRPr="1433E380" w:rsidR="1433E380">
              <w:rPr>
                <w:sz w:val="20"/>
                <w:szCs w:val="20"/>
              </w:rPr>
              <w:t xml:space="preserve">How did you manage the </w:t>
            </w:r>
            <w:r w:rsidRPr="1433E380" w:rsidR="1433E380">
              <w:rPr>
                <w:sz w:val="20"/>
                <w:szCs w:val="20"/>
              </w:rPr>
              <w:t>logistics</w:t>
            </w:r>
            <w:r w:rsidRPr="1433E380" w:rsidR="1433E380">
              <w:rPr>
                <w:sz w:val="20"/>
                <w:szCs w:val="20"/>
              </w:rPr>
              <w:t xml:space="preserve"> of the project?</w:t>
            </w:r>
          </w:p>
        </w:tc>
        <w:tc>
          <w:tcPr>
            <w:tcW w:w="1840" w:type="dxa"/>
            <w:tcMar/>
          </w:tcPr>
          <w:p w:rsidR="1433E380" w:rsidP="1433E380" w:rsidRDefault="1433E380" w14:paraId="02C40E34" w14:textId="0AACE090">
            <w:pPr>
              <w:pStyle w:val="BodyText"/>
              <w:rPr>
                <w:sz w:val="20"/>
                <w:szCs w:val="20"/>
              </w:rPr>
            </w:pPr>
          </w:p>
        </w:tc>
        <w:tc>
          <w:tcPr>
            <w:tcW w:w="1985" w:type="dxa"/>
            <w:tcMar/>
          </w:tcPr>
          <w:p w:rsidR="1433E380" w:rsidP="1433E380" w:rsidRDefault="1433E380" w14:paraId="5958BA9E" w14:textId="5927E339">
            <w:pPr>
              <w:pStyle w:val="BodyText"/>
              <w:rPr>
                <w:sz w:val="20"/>
                <w:szCs w:val="20"/>
              </w:rPr>
            </w:pPr>
          </w:p>
        </w:tc>
        <w:tc>
          <w:tcPr>
            <w:tcW w:w="1985" w:type="dxa"/>
            <w:tcMar/>
          </w:tcPr>
          <w:p w:rsidR="1433E380" w:rsidP="1433E380" w:rsidRDefault="1433E380" w14:paraId="0C165EBE" w14:textId="12CCC52A">
            <w:pPr>
              <w:pStyle w:val="BodyText"/>
              <w:rPr/>
            </w:pPr>
          </w:p>
        </w:tc>
      </w:tr>
      <w:tr w:rsidR="1433E380" w:rsidTr="3077B73F" w14:paraId="16F4A2F4">
        <w:trPr>
          <w:trHeight w:val="300"/>
        </w:trPr>
        <w:tc>
          <w:tcPr>
            <w:tcW w:w="1785" w:type="dxa"/>
            <w:tcMar/>
          </w:tcPr>
          <w:p w:rsidR="1433E380" w:rsidP="1433E380" w:rsidRDefault="1433E380" w14:paraId="7718926F" w14:textId="6B934C15">
            <w:pPr>
              <w:pStyle w:val="BodyText"/>
              <w:rPr>
                <w:sz w:val="20"/>
                <w:szCs w:val="20"/>
              </w:rPr>
            </w:pPr>
          </w:p>
        </w:tc>
        <w:tc>
          <w:tcPr>
            <w:tcW w:w="1756" w:type="dxa"/>
            <w:tcMar/>
          </w:tcPr>
          <w:p w:rsidR="1433E380" w:rsidP="1433E380" w:rsidRDefault="1433E380" w14:paraId="70802C14" w14:textId="79F3FF88">
            <w:pPr>
              <w:pStyle w:val="BodyText"/>
              <w:rPr>
                <w:sz w:val="20"/>
                <w:szCs w:val="20"/>
              </w:rPr>
            </w:pPr>
            <w:r w:rsidRPr="1433E380" w:rsidR="1433E380">
              <w:rPr>
                <w:sz w:val="20"/>
                <w:szCs w:val="20"/>
              </w:rPr>
              <w:t xml:space="preserve">How successfully were the defined project </w:t>
            </w:r>
            <w:r w:rsidRPr="1433E380" w:rsidR="1433E380">
              <w:rPr>
                <w:sz w:val="20"/>
                <w:szCs w:val="20"/>
              </w:rPr>
              <w:t>objectives</w:t>
            </w:r>
            <w:r w:rsidRPr="1433E380" w:rsidR="1433E380">
              <w:rPr>
                <w:sz w:val="20"/>
                <w:szCs w:val="20"/>
              </w:rPr>
              <w:t xml:space="preserve"> met?</w:t>
            </w:r>
          </w:p>
          <w:p w:rsidR="1433E380" w:rsidP="1433E380" w:rsidRDefault="1433E380" w14:paraId="202D9590" w14:textId="2B571652">
            <w:pPr>
              <w:pStyle w:val="BodyText"/>
              <w:rPr>
                <w:sz w:val="20"/>
                <w:szCs w:val="20"/>
              </w:rPr>
            </w:pPr>
          </w:p>
        </w:tc>
        <w:tc>
          <w:tcPr>
            <w:tcW w:w="1840" w:type="dxa"/>
            <w:tcMar/>
          </w:tcPr>
          <w:p w:rsidR="1433E380" w:rsidP="1433E380" w:rsidRDefault="1433E380" w14:paraId="7819440B" w14:textId="640EB706">
            <w:pPr>
              <w:pStyle w:val="BodyText"/>
              <w:rPr>
                <w:sz w:val="20"/>
                <w:szCs w:val="20"/>
              </w:rPr>
            </w:pPr>
          </w:p>
        </w:tc>
        <w:tc>
          <w:tcPr>
            <w:tcW w:w="1985" w:type="dxa"/>
            <w:tcMar/>
          </w:tcPr>
          <w:p w:rsidR="1433E380" w:rsidP="1433E380" w:rsidRDefault="1433E380" w14:paraId="60F0C5FB" w14:textId="02FE2837">
            <w:pPr>
              <w:pStyle w:val="BodyText"/>
              <w:rPr>
                <w:sz w:val="20"/>
                <w:szCs w:val="20"/>
              </w:rPr>
            </w:pPr>
          </w:p>
        </w:tc>
        <w:tc>
          <w:tcPr>
            <w:tcW w:w="1985" w:type="dxa"/>
            <w:tcMar/>
          </w:tcPr>
          <w:p w:rsidR="1433E380" w:rsidP="1433E380" w:rsidRDefault="1433E380" w14:paraId="614BFC09" w14:textId="4845E29C">
            <w:pPr>
              <w:pStyle w:val="BodyText"/>
              <w:rPr/>
            </w:pPr>
          </w:p>
        </w:tc>
      </w:tr>
      <w:bookmarkEnd w:id="25"/>
      <w:bookmarkEnd w:id="27"/>
    </w:tbl>
    <w:p w:rsidR="004F4890" w:rsidP="004D3ACC" w:rsidRDefault="004F4890" w14:paraId="038A1C01" w14:textId="77777777">
      <w:pPr>
        <w:pStyle w:val="BodyText"/>
        <w:spacing w:before="240"/>
      </w:pPr>
    </w:p>
    <w:p w:rsidRPr="0081588B" w:rsidR="004D3ACC" w:rsidP="004D3ACC" w:rsidRDefault="00612C61" w14:paraId="016B1F63" w14:textId="686257B0">
      <w:pPr>
        <w:pStyle w:val="BodyText"/>
        <w:spacing w:before="240"/>
        <w:rPr>
          <w:b/>
          <w:bCs/>
        </w:rPr>
      </w:pPr>
      <w:r>
        <w:rPr>
          <w:b/>
          <w:bCs/>
        </w:rPr>
        <w:t xml:space="preserve">Project Awards </w:t>
      </w:r>
      <w:r w:rsidRPr="0081588B" w:rsidR="004D3ACC">
        <w:rPr>
          <w:b/>
          <w:bCs/>
        </w:rPr>
        <w:t>Submissions</w:t>
      </w:r>
    </w:p>
    <w:p w:rsidR="0081588B" w:rsidP="0081588B" w:rsidRDefault="0081588B" w14:paraId="033E10D6" w14:textId="77777777">
      <w:pPr>
        <w:pStyle w:val="BodyText"/>
      </w:pPr>
    </w:p>
    <w:p w:rsidR="004D3ACC" w:rsidP="0081588B" w:rsidRDefault="0081588B" w14:paraId="5DBDC4DF" w14:textId="576BB2B8">
      <w:pPr>
        <w:pStyle w:val="BodyText"/>
      </w:pPr>
      <w:r w:rsidRPr="0081588B">
        <w:t xml:space="preserve">All submissions </w:t>
      </w:r>
      <w:r>
        <w:t xml:space="preserve">for </w:t>
      </w:r>
      <w:r w:rsidRPr="0081588B">
        <w:rPr>
          <w:b/>
          <w:bCs/>
        </w:rPr>
        <w:t>Project Awards</w:t>
      </w:r>
      <w:r>
        <w:t xml:space="preserve"> </w:t>
      </w:r>
      <w:r w:rsidRPr="0081588B">
        <w:t xml:space="preserve">must be lodged </w:t>
      </w:r>
      <w:r>
        <w:t>online via this link:</w:t>
      </w:r>
    </w:p>
    <w:p w:rsidR="00AF422B" w:rsidP="0081588B" w:rsidRDefault="00AF422B" w14:paraId="7F195477" w14:textId="77777777">
      <w:pPr>
        <w:pStyle w:val="BodyText"/>
      </w:pPr>
    </w:p>
    <w:p w:rsidR="00AF422B" w:rsidP="0081588B" w:rsidRDefault="00000000" w14:paraId="35092FB9" w14:textId="3B45F4D1">
      <w:pPr>
        <w:pStyle w:val="BodyText"/>
      </w:pPr>
      <w:hyperlink w:history="1" r:id="rId9">
        <w:r w:rsidRPr="00AF422B" w:rsidR="00AF422B">
          <w:rPr>
            <w:rStyle w:val="Hyperlink"/>
          </w:rPr>
          <w:t>https://app.smartsheet.com/b/form/17093852d9c14f65a1e2cae3706cdadb</w:t>
        </w:r>
      </w:hyperlink>
    </w:p>
    <w:p w:rsidR="0081588B" w:rsidP="0081588B" w:rsidRDefault="0081588B" w14:paraId="7A6A9BC0" w14:textId="77777777">
      <w:pPr>
        <w:pStyle w:val="BodyText"/>
      </w:pPr>
    </w:p>
    <w:p w:rsidR="0081588B" w:rsidP="0081588B" w:rsidRDefault="0081588B" w14:paraId="0A8366B2" w14:textId="16849EB1">
      <w:pPr>
        <w:pStyle w:val="BodyText"/>
      </w:pPr>
      <w:bookmarkStart w:name="_Hlk153454981" w:id="37"/>
      <w:r>
        <w:t xml:space="preserve">We advise that prior to submission you use the Excellence Awards </w:t>
      </w:r>
      <w:r w:rsidR="00DA330C">
        <w:t xml:space="preserve">Project </w:t>
      </w:r>
      <w:r>
        <w:t>Worksheet to prepare your application, gather and reference your supporting images, and review your application. The worksheet can then be used to “cut and paste” your submission into the online application.</w:t>
      </w:r>
      <w:r w:rsidR="001D3EFB">
        <w:t xml:space="preserve"> It can be found and downloaded from the IPWEA SA Library or found there at this link:</w:t>
      </w:r>
    </w:p>
    <w:p w:rsidR="001D3EFB" w:rsidP="0081588B" w:rsidRDefault="001D3EFB" w14:paraId="1AF56FD8" w14:textId="77777777">
      <w:pPr>
        <w:pStyle w:val="BodyText"/>
      </w:pPr>
    </w:p>
    <w:p w:rsidR="001D3EFB" w:rsidP="0081588B" w:rsidRDefault="00000000" w14:paraId="28124EE4" w14:textId="638621C3">
      <w:pPr>
        <w:pStyle w:val="BodyText"/>
      </w:pPr>
      <w:hyperlink w:history="1" r:id="rId10">
        <w:r w:rsidRPr="001D3EFB" w:rsidR="001D3EFB">
          <w:rPr>
            <w:rStyle w:val="Hyperlink"/>
          </w:rPr>
          <w:t>https://www.ipwea.org/southaustralia/viewdocument/excellence-awards-project-worksheet?CommunityKey=2150c4e3-0255-4e84-9161-97c40f823da7&amp;tab=librarydocuments</w:t>
        </w:r>
      </w:hyperlink>
    </w:p>
    <w:bookmarkEnd w:id="37"/>
    <w:p w:rsidR="004D3ACC" w:rsidRDefault="004D3ACC" w14:paraId="377634B6" w14:textId="237F6B42">
      <w:pPr>
        <w:rPr>
          <w:rFonts w:asciiTheme="minorHAnsi" w:hAnsiTheme="minorHAnsi" w:cstheme="minorHAnsi"/>
        </w:rPr>
      </w:pPr>
      <w:r>
        <w:rPr>
          <w:rFonts w:asciiTheme="minorHAnsi" w:hAnsiTheme="minorHAnsi" w:cstheme="minorHAnsi"/>
        </w:rPr>
        <w:br w:type="page"/>
      </w:r>
    </w:p>
    <w:p w:rsidRPr="00D527C4" w:rsidR="004F4890" w:rsidP="009D4619" w:rsidRDefault="00612C61" w14:paraId="16E833A4" w14:textId="43AA8A4A">
      <w:pPr>
        <w:pStyle w:val="Heading2"/>
        <w:rPr>
          <w:rFonts w:asciiTheme="minorHAnsi" w:hAnsiTheme="minorHAnsi" w:cstheme="minorHAnsi"/>
        </w:rPr>
      </w:pPr>
      <w:bookmarkStart w:name="_Toc158206175" w:id="38"/>
      <w:r>
        <w:rPr>
          <w:rFonts w:asciiTheme="minorHAnsi" w:hAnsiTheme="minorHAnsi" w:cstheme="minorHAnsi"/>
        </w:rPr>
        <w:t>Young IPWEA Emerging Leader</w:t>
      </w:r>
      <w:r w:rsidRPr="00D527C4" w:rsidR="004F4890">
        <w:rPr>
          <w:rFonts w:asciiTheme="minorHAnsi" w:hAnsiTheme="minorHAnsi" w:cstheme="minorHAnsi"/>
        </w:rPr>
        <w:t xml:space="preserve"> Award</w:t>
      </w:r>
      <w:bookmarkEnd w:id="38"/>
    </w:p>
    <w:p w:rsidR="00C93C24" w:rsidP="00372C96" w:rsidRDefault="00C93C24" w14:paraId="7F7393A6" w14:textId="467B2D48">
      <w:pPr>
        <w:pStyle w:val="BodyText"/>
        <w:spacing w:before="240"/>
        <w:rPr>
          <w:b/>
          <w:bCs/>
          <w:lang w:eastAsia="en-AU"/>
        </w:rPr>
      </w:pPr>
      <w:r w:rsidRPr="1A1C287C" w:rsidR="1A1C287C">
        <w:rPr>
          <w:b w:val="1"/>
          <w:bCs w:val="1"/>
          <w:lang w:eastAsia="en-AU"/>
        </w:rPr>
        <w:t>Young IPWEA Emerging Leader</w:t>
      </w:r>
      <w:r w:rsidRPr="1A1C287C" w:rsidR="1A1C287C">
        <w:rPr>
          <w:b w:val="1"/>
          <w:bCs w:val="1"/>
          <w:lang w:eastAsia="en-AU"/>
        </w:rPr>
        <w:t xml:space="preserve"> Assessment Criteria</w:t>
      </w:r>
    </w:p>
    <w:p w:rsidR="1A1C287C" w:rsidP="1A1C287C" w:rsidRDefault="1A1C287C" w14:paraId="472F2769" w14:textId="753DAD9C">
      <w:pPr>
        <w:pStyle w:val="BodyText"/>
        <w:spacing w:before="120" w:beforeAutospacing="off"/>
        <w:rPr>
          <w:b w:val="1"/>
          <w:bCs w:val="1"/>
          <w:i w:val="1"/>
          <w:iCs w:val="1"/>
        </w:rPr>
      </w:pPr>
      <w:r w:rsidRPr="1A1C287C" w:rsidR="1A1C287C">
        <w:rPr>
          <w:b w:val="1"/>
          <w:bCs w:val="1"/>
          <w:i w:val="1"/>
          <w:iCs w:val="1"/>
        </w:rPr>
        <w:t>NB all criteria will be weighted equally</w:t>
      </w:r>
    </w:p>
    <w:p w:rsidR="1A1C287C" w:rsidP="1A1C287C" w:rsidRDefault="1A1C287C" w14:paraId="58ECA896" w14:textId="1657031A">
      <w:pPr>
        <w:pStyle w:val="BodyText"/>
        <w:spacing w:before="120" w:beforeAutospacing="off"/>
        <w:rPr>
          <w:b w:val="1"/>
          <w:bCs w:val="1"/>
          <w:i w:val="1"/>
          <w:iCs w:val="1"/>
        </w:rPr>
      </w:pPr>
    </w:p>
    <w:tbl>
      <w:tblPr>
        <w:tblStyle w:val="TableGrid"/>
        <w:tblW w:w="8052" w:type="dxa"/>
        <w:tblLayout w:type="fixed"/>
        <w:tblLook w:val="04A0" w:firstRow="1" w:lastRow="0" w:firstColumn="1" w:lastColumn="0" w:noHBand="0" w:noVBand="1"/>
      </w:tblPr>
      <w:tblGrid>
        <w:gridCol w:w="5382"/>
        <w:gridCol w:w="2670"/>
      </w:tblGrid>
      <w:tr w:rsidRPr="00C93C24" w:rsidR="00372C96" w:rsidTr="1A1C287C" w14:paraId="4C934CF9" w14:textId="03EDF147">
        <w:trPr>
          <w:trHeight w:val="300"/>
        </w:trPr>
        <w:tc>
          <w:tcPr>
            <w:tcW w:w="8052" w:type="dxa"/>
            <w:gridSpan w:val="2"/>
            <w:tcMar/>
          </w:tcPr>
          <w:p w:rsidRPr="0081588B" w:rsidR="00372C96" w:rsidP="0081588B" w:rsidRDefault="00372C96" w14:paraId="5A4DE983" w14:textId="14F60856">
            <w:pPr>
              <w:pStyle w:val="BodyText"/>
            </w:pPr>
            <w:r w:rsidRPr="0081588B">
              <w:t>Nominee Name, Organisation, Position, Email, Mobile, Birthday</w:t>
            </w:r>
          </w:p>
        </w:tc>
      </w:tr>
      <w:tr w:rsidRPr="00C93C24" w:rsidR="00C93C24" w:rsidTr="1A1C287C" w14:paraId="736B7F07" w14:textId="3BC58738">
        <w:trPr>
          <w:trHeight w:val="300"/>
        </w:trPr>
        <w:tc>
          <w:tcPr>
            <w:tcW w:w="5382" w:type="dxa"/>
            <w:tcMar/>
          </w:tcPr>
          <w:p w:rsidRPr="0081588B" w:rsidR="00C93C24" w:rsidP="00612C61" w:rsidRDefault="00C93C24" w14:paraId="3BD36ADD" w14:textId="77777777">
            <w:pPr>
              <w:pStyle w:val="BodyText"/>
              <w:spacing w:before="240" w:after="240"/>
            </w:pPr>
            <w:r w:rsidRPr="0081588B">
              <w:t>Show Strong/Active Leadership</w:t>
            </w:r>
          </w:p>
        </w:tc>
        <w:tc>
          <w:tcPr>
            <w:tcW w:w="2670" w:type="dxa"/>
            <w:tcMar/>
          </w:tcPr>
          <w:p w:rsidRPr="0081588B" w:rsidR="00C93C24" w:rsidP="00612C61" w:rsidRDefault="00C93C24" w14:paraId="38B784B9" w14:textId="28956DB4">
            <w:pPr>
              <w:pStyle w:val="BodyText"/>
              <w:spacing w:before="240" w:after="240"/>
              <w:rPr/>
            </w:pPr>
            <w:r w:rsidR="1433E380">
              <w:rPr/>
              <w:t>400 Words or less</w:t>
            </w:r>
          </w:p>
        </w:tc>
      </w:tr>
      <w:tr w:rsidRPr="00C93C24" w:rsidR="00C93C24" w:rsidTr="1A1C287C" w14:paraId="16C99916" w14:textId="113DAA3A">
        <w:trPr>
          <w:trHeight w:val="300"/>
        </w:trPr>
        <w:tc>
          <w:tcPr>
            <w:tcW w:w="5382" w:type="dxa"/>
            <w:tcMar/>
          </w:tcPr>
          <w:p w:rsidRPr="0081588B" w:rsidR="00C93C24" w:rsidP="00612C61" w:rsidRDefault="00C93C24" w14:paraId="7DF516DE" w14:textId="77777777">
            <w:pPr>
              <w:pStyle w:val="BodyText"/>
              <w:spacing w:before="240" w:after="240"/>
            </w:pPr>
            <w:r w:rsidRPr="0081588B">
              <w:t>Exert a Positive Influence in the industry</w:t>
            </w:r>
          </w:p>
        </w:tc>
        <w:tc>
          <w:tcPr>
            <w:tcW w:w="2670" w:type="dxa"/>
            <w:tcMar/>
          </w:tcPr>
          <w:p w:rsidRPr="0081588B" w:rsidR="00C93C24" w:rsidP="00612C61" w:rsidRDefault="00C93C24" w14:paraId="3E7B2F12" w14:textId="47328641">
            <w:pPr>
              <w:pStyle w:val="BodyText"/>
              <w:spacing w:before="240" w:after="240"/>
              <w:rPr/>
            </w:pPr>
            <w:r w:rsidR="1433E380">
              <w:rPr/>
              <w:t>400 Words or less</w:t>
            </w:r>
          </w:p>
        </w:tc>
      </w:tr>
      <w:tr w:rsidRPr="00C93C24" w:rsidR="00C93C24" w:rsidTr="1A1C287C" w14:paraId="2089CF77" w14:textId="082F520E">
        <w:trPr>
          <w:trHeight w:val="300"/>
        </w:trPr>
        <w:tc>
          <w:tcPr>
            <w:tcW w:w="5382" w:type="dxa"/>
            <w:tcMar/>
          </w:tcPr>
          <w:p w:rsidRPr="0081588B" w:rsidR="00C93C24" w:rsidP="00612C61" w:rsidRDefault="00C93C24" w14:paraId="4F02A8C6" w14:textId="391CEA5E">
            <w:pPr>
              <w:pStyle w:val="BodyText"/>
              <w:spacing w:before="240" w:after="240"/>
              <w:rPr/>
            </w:pPr>
            <w:r w:rsidR="1433E380">
              <w:rPr/>
              <w:t>Demonstrate they are giving back to the industry</w:t>
            </w:r>
          </w:p>
        </w:tc>
        <w:tc>
          <w:tcPr>
            <w:tcW w:w="2670" w:type="dxa"/>
            <w:tcMar/>
          </w:tcPr>
          <w:p w:rsidRPr="0081588B" w:rsidR="00C93C24" w:rsidP="00612C61" w:rsidRDefault="00C93C24" w14:paraId="34118E38" w14:textId="3EFE9D55">
            <w:pPr>
              <w:pStyle w:val="BodyText"/>
              <w:spacing w:before="240" w:after="240"/>
              <w:rPr/>
            </w:pPr>
            <w:r w:rsidR="1433E380">
              <w:rPr/>
              <w:t>400 Words or less</w:t>
            </w:r>
          </w:p>
        </w:tc>
      </w:tr>
      <w:tr w:rsidRPr="00C93C24" w:rsidR="00C93C24" w:rsidTr="1A1C287C" w14:paraId="6D985BBE" w14:textId="2E956BCD">
        <w:trPr>
          <w:trHeight w:val="300"/>
        </w:trPr>
        <w:tc>
          <w:tcPr>
            <w:tcW w:w="5382" w:type="dxa"/>
            <w:tcMar/>
          </w:tcPr>
          <w:p w:rsidRPr="0081588B" w:rsidR="00C93C24" w:rsidP="00612C61" w:rsidRDefault="00C93C24" w14:paraId="61E8C8E4" w14:textId="0B6DE617">
            <w:pPr>
              <w:pStyle w:val="BodyText"/>
              <w:spacing w:before="240" w:after="240"/>
            </w:pPr>
            <w:r w:rsidRPr="0081588B">
              <w:t xml:space="preserve">Outstanding </w:t>
            </w:r>
            <w:r w:rsidRPr="0081588B" w:rsidR="00372C96">
              <w:t>c</w:t>
            </w:r>
            <w:r w:rsidRPr="0081588B">
              <w:t>ontribution to the industry</w:t>
            </w:r>
          </w:p>
        </w:tc>
        <w:tc>
          <w:tcPr>
            <w:tcW w:w="2670" w:type="dxa"/>
            <w:tcMar/>
          </w:tcPr>
          <w:p w:rsidRPr="0081588B" w:rsidR="00C93C24" w:rsidP="00612C61" w:rsidRDefault="00C93C24" w14:paraId="3A6FC9AA" w14:textId="4D116E8C">
            <w:pPr>
              <w:pStyle w:val="BodyText"/>
              <w:spacing w:before="240" w:after="240"/>
              <w:rPr/>
            </w:pPr>
            <w:r w:rsidR="1433E380">
              <w:rPr/>
              <w:t>400 Words or less</w:t>
            </w:r>
          </w:p>
        </w:tc>
      </w:tr>
      <w:tr w:rsidRPr="00C93C24" w:rsidR="00372C96" w:rsidTr="1A1C287C" w14:paraId="34C60C22" w14:textId="77777777">
        <w:trPr>
          <w:trHeight w:val="300"/>
        </w:trPr>
        <w:tc>
          <w:tcPr>
            <w:tcW w:w="5382" w:type="dxa"/>
            <w:tcMar/>
          </w:tcPr>
          <w:p w:rsidRPr="0081588B" w:rsidR="00372C96" w:rsidP="00612C61" w:rsidRDefault="00372C96" w14:paraId="050E1E9B" w14:textId="48564588">
            <w:pPr>
              <w:pStyle w:val="BodyText"/>
              <w:spacing w:before="240" w:after="240"/>
              <w:rPr/>
            </w:pPr>
            <w:r w:rsidR="1433E380">
              <w:rPr/>
              <w:t>Active within the Institute of Public Works Engineering Australasia</w:t>
            </w:r>
          </w:p>
        </w:tc>
        <w:tc>
          <w:tcPr>
            <w:tcW w:w="2670" w:type="dxa"/>
            <w:tcMar/>
          </w:tcPr>
          <w:p w:rsidRPr="0081588B" w:rsidR="00372C96" w:rsidP="00612C61" w:rsidRDefault="00372C96" w14:paraId="09B8D849" w14:textId="3567E21C">
            <w:pPr>
              <w:pStyle w:val="BodyText"/>
              <w:spacing w:before="240" w:after="240"/>
              <w:rPr/>
            </w:pPr>
            <w:r w:rsidR="1433E380">
              <w:rPr/>
              <w:t>400 Words or less</w:t>
            </w:r>
          </w:p>
        </w:tc>
      </w:tr>
    </w:tbl>
    <w:p w:rsidR="004605C8" w:rsidP="00612C61" w:rsidRDefault="004605C8" w14:paraId="2660769C" w14:textId="77777777">
      <w:pPr>
        <w:pStyle w:val="BodyText"/>
        <w:spacing w:before="240"/>
        <w:rPr>
          <w:lang w:eastAsia="en-AU"/>
        </w:rPr>
      </w:pPr>
      <w:r w:rsidRPr="004605C8">
        <w:rPr>
          <w:lang w:eastAsia="en-AU"/>
        </w:rPr>
        <w:t>Nominations must be supported by two members of IPWEA and the CEO/Manager/Director of the nominating Organisation. Nominees must also consent to be nominated.</w:t>
      </w:r>
    </w:p>
    <w:p w:rsidRPr="0081588B" w:rsidR="00612C61" w:rsidP="00612C61" w:rsidRDefault="00612C61" w14:paraId="33F6DA1F" w14:textId="2290C19D">
      <w:pPr>
        <w:pStyle w:val="BodyText"/>
        <w:spacing w:before="240"/>
        <w:rPr>
          <w:b/>
          <w:bCs/>
        </w:rPr>
      </w:pPr>
      <w:r>
        <w:rPr>
          <w:b/>
          <w:bCs/>
        </w:rPr>
        <w:t xml:space="preserve">Emerging Leader Award </w:t>
      </w:r>
      <w:r w:rsidRPr="0081588B">
        <w:rPr>
          <w:b/>
          <w:bCs/>
        </w:rPr>
        <w:t>Submissions</w:t>
      </w:r>
    </w:p>
    <w:p w:rsidR="00612C61" w:rsidP="00612C61" w:rsidRDefault="00612C61" w14:paraId="201AB526" w14:textId="77777777">
      <w:pPr>
        <w:pStyle w:val="BodyText"/>
      </w:pPr>
    </w:p>
    <w:p w:rsidR="00612C61" w:rsidP="00612C61" w:rsidRDefault="00612C61" w14:paraId="3BA43D22" w14:textId="5A4CB7E3">
      <w:pPr>
        <w:pStyle w:val="BodyText"/>
      </w:pPr>
      <w:r w:rsidRPr="0081588B">
        <w:t xml:space="preserve">All submissions </w:t>
      </w:r>
      <w:r>
        <w:t xml:space="preserve">for </w:t>
      </w:r>
      <w:r w:rsidRPr="00612C61">
        <w:t xml:space="preserve">the </w:t>
      </w:r>
      <w:r>
        <w:rPr>
          <w:b/>
          <w:bCs/>
        </w:rPr>
        <w:t>Emerging Leader</w:t>
      </w:r>
      <w:r w:rsidRPr="0081588B">
        <w:rPr>
          <w:b/>
          <w:bCs/>
        </w:rPr>
        <w:t xml:space="preserve"> Awards</w:t>
      </w:r>
      <w:r>
        <w:t xml:space="preserve"> </w:t>
      </w:r>
      <w:r w:rsidRPr="0081588B">
        <w:t xml:space="preserve">must be lodged </w:t>
      </w:r>
      <w:r>
        <w:t>online via this link:</w:t>
      </w:r>
    </w:p>
    <w:p w:rsidR="00612C61" w:rsidP="00612C61" w:rsidRDefault="00612C61" w14:paraId="26CA2263" w14:textId="77777777">
      <w:pPr>
        <w:pStyle w:val="BodyText"/>
      </w:pPr>
    </w:p>
    <w:p w:rsidR="00612C61" w:rsidP="00612C61" w:rsidRDefault="00000000" w14:paraId="198DC8DA" w14:textId="1229C77F">
      <w:pPr>
        <w:pStyle w:val="BodyText"/>
      </w:pPr>
      <w:hyperlink w:history="1" r:id="rId11">
        <w:r w:rsidRPr="002C02C3" w:rsidR="008F519C">
          <w:rPr>
            <w:rStyle w:val="Hyperlink"/>
          </w:rPr>
          <w:t>https://app.smartsheet.com/b/form/c01f926b56cd43598c1533c5d5b03995</w:t>
        </w:r>
      </w:hyperlink>
    </w:p>
    <w:p w:rsidR="008F519C" w:rsidP="00612C61" w:rsidRDefault="008F519C" w14:paraId="3203A75A" w14:textId="77777777">
      <w:pPr>
        <w:pStyle w:val="BodyText"/>
      </w:pPr>
    </w:p>
    <w:p w:rsidR="00612C61" w:rsidP="00612C61" w:rsidRDefault="00612C61" w14:paraId="6F5F1F05" w14:textId="4527179C">
      <w:pPr>
        <w:pStyle w:val="BodyText"/>
      </w:pPr>
      <w:r>
        <w:t xml:space="preserve">We advise that prior to submission you use the </w:t>
      </w:r>
      <w:r w:rsidR="001A249E">
        <w:t xml:space="preserve">Excellence Awards </w:t>
      </w:r>
      <w:r>
        <w:t xml:space="preserve">Emerging Leader Worksheet to prepare your application, gather and reference your supporting images, and review your application. The worksheet can then be used to “cut and paste” your submission into the online application. </w:t>
      </w:r>
      <w:r w:rsidR="001D3EFB">
        <w:t>It can be found and downloaded from the IPWEA SA Library or found there at this link:</w:t>
      </w:r>
    </w:p>
    <w:p w:rsidR="00612C61" w:rsidP="00612C61" w:rsidRDefault="00612C61" w14:paraId="1EA50596" w14:textId="77777777">
      <w:pPr>
        <w:pStyle w:val="BodyText"/>
      </w:pPr>
    </w:p>
    <w:p w:rsidRPr="0081588B" w:rsidR="00612C61" w:rsidP="00612C61" w:rsidRDefault="00000000" w14:paraId="53EE27F5" w14:textId="050EDB61">
      <w:pPr>
        <w:pStyle w:val="BodyText"/>
      </w:pPr>
      <w:hyperlink w:history="1" r:id="rId12">
        <w:r w:rsidRPr="001D3EFB" w:rsidR="001D3EFB">
          <w:rPr>
            <w:rStyle w:val="Hyperlink"/>
          </w:rPr>
          <w:t>https://www.ipwea.org/southaustralia/viewdocument/excellence-awards-emerging-leader-w?CommunityKey=2150c4e3-0255-4e84-9161-97c40f823da7&amp;tab=librarydocuments</w:t>
        </w:r>
      </w:hyperlink>
    </w:p>
    <w:p w:rsidR="00612C61" w:rsidP="00C93C24" w:rsidRDefault="00612C61" w14:paraId="0EB1DA87" w14:textId="77777777">
      <w:pPr>
        <w:spacing w:after="0" w:line="240" w:lineRule="auto"/>
        <w:rPr>
          <w:rFonts w:eastAsia="Times New Roman" w:asciiTheme="minorHAnsi" w:hAnsiTheme="minorHAnsi" w:cstheme="minorHAnsi"/>
          <w:sz w:val="22"/>
          <w:lang w:eastAsia="en-AU"/>
        </w:rPr>
      </w:pPr>
    </w:p>
    <w:p w:rsidR="00612C61" w:rsidRDefault="00612C61" w14:paraId="552CD511" w14:textId="0F22137E">
      <w:pPr>
        <w:rPr>
          <w:rFonts w:eastAsia="Times New Roman" w:asciiTheme="minorHAnsi" w:hAnsiTheme="minorHAnsi" w:cstheme="minorHAnsi"/>
          <w:sz w:val="22"/>
          <w:lang w:eastAsia="en-AU"/>
        </w:rPr>
      </w:pPr>
      <w:r>
        <w:rPr>
          <w:rFonts w:eastAsia="Times New Roman" w:asciiTheme="minorHAnsi" w:hAnsiTheme="minorHAnsi" w:cstheme="minorHAnsi"/>
          <w:sz w:val="22"/>
          <w:lang w:eastAsia="en-AU"/>
        </w:rPr>
        <w:br w:type="page"/>
      </w:r>
    </w:p>
    <w:p w:rsidRPr="00D527C4" w:rsidR="00612C61" w:rsidP="00612C61" w:rsidRDefault="00612C61" w14:paraId="43701672" w14:textId="5AF549EE">
      <w:pPr>
        <w:pStyle w:val="Heading2"/>
        <w:rPr>
          <w:rFonts w:asciiTheme="minorHAnsi" w:hAnsiTheme="minorHAnsi" w:cstheme="minorHAnsi"/>
        </w:rPr>
      </w:pPr>
      <w:bookmarkStart w:name="_Toc158206176" w:id="39"/>
      <w:r>
        <w:rPr>
          <w:rFonts w:asciiTheme="minorHAnsi" w:hAnsiTheme="minorHAnsi" w:cstheme="minorHAnsi"/>
        </w:rPr>
        <w:t>Professional of the Year</w:t>
      </w:r>
      <w:r w:rsidRPr="00D527C4">
        <w:rPr>
          <w:rFonts w:asciiTheme="minorHAnsi" w:hAnsiTheme="minorHAnsi" w:cstheme="minorHAnsi"/>
        </w:rPr>
        <w:t xml:space="preserve"> Award</w:t>
      </w:r>
      <w:bookmarkEnd w:id="39"/>
    </w:p>
    <w:p w:rsidR="00612C61" w:rsidP="00C93C24" w:rsidRDefault="00612C61" w14:paraId="3A09793C" w14:textId="77777777">
      <w:pPr>
        <w:spacing w:after="0" w:line="240" w:lineRule="auto"/>
        <w:rPr>
          <w:rFonts w:eastAsia="Times New Roman" w:asciiTheme="minorHAnsi" w:hAnsiTheme="minorHAnsi" w:cstheme="minorHAnsi"/>
          <w:sz w:val="22"/>
          <w:lang w:eastAsia="en-AU"/>
        </w:rPr>
      </w:pPr>
    </w:p>
    <w:p w:rsidR="004F4890" w:rsidP="1EB3F5F9" w:rsidRDefault="00C93C24" w14:paraId="60A4BDF8" w14:textId="59A3BE98">
      <w:pPr>
        <w:pStyle w:val="BodyText"/>
        <w:spacing w:before="120" w:beforeAutospacing="off"/>
        <w:rPr>
          <w:b w:val="1"/>
          <w:bCs w:val="1"/>
          <w:i w:val="1"/>
          <w:iCs w:val="1"/>
        </w:rPr>
      </w:pPr>
      <w:r w:rsidRPr="1EB3F5F9" w:rsidR="1EB3F5F9">
        <w:rPr>
          <w:b w:val="1"/>
          <w:bCs w:val="1"/>
        </w:rPr>
        <w:t xml:space="preserve">Professional of the Year Assessment Criteria </w:t>
      </w:r>
    </w:p>
    <w:p w:rsidR="004F4890" w:rsidP="1EB3F5F9" w:rsidRDefault="00C93C24" w14:paraId="6AAAD442" w14:textId="753DAD9C">
      <w:pPr>
        <w:pStyle w:val="BodyText"/>
        <w:spacing w:before="120" w:beforeAutospacing="off"/>
        <w:rPr>
          <w:b w:val="1"/>
          <w:bCs w:val="1"/>
          <w:i w:val="1"/>
          <w:iCs w:val="1"/>
        </w:rPr>
      </w:pPr>
      <w:r w:rsidRPr="1EB3F5F9" w:rsidR="1EB3F5F9">
        <w:rPr>
          <w:b w:val="1"/>
          <w:bCs w:val="1"/>
          <w:i w:val="1"/>
          <w:iCs w:val="1"/>
        </w:rPr>
        <w:t>NB all criteria will be weighted equally</w:t>
      </w:r>
    </w:p>
    <w:p w:rsidR="1EB3F5F9" w:rsidP="1EB3F5F9" w:rsidRDefault="1EB3F5F9" w14:paraId="180D7BCE" w14:textId="3532545D">
      <w:pPr>
        <w:pStyle w:val="BodyText"/>
        <w:spacing w:before="240"/>
        <w:rPr>
          <w:b w:val="1"/>
          <w:bCs w:val="1"/>
          <w:i w:val="1"/>
          <w:iCs w:val="1"/>
        </w:rPr>
      </w:pPr>
    </w:p>
    <w:tbl>
      <w:tblPr>
        <w:tblStyle w:val="TableGrid"/>
        <w:tblW w:w="8282" w:type="dxa"/>
        <w:tblLook w:val="04A0" w:firstRow="1" w:lastRow="0" w:firstColumn="1" w:lastColumn="0" w:noHBand="0" w:noVBand="1"/>
      </w:tblPr>
      <w:tblGrid>
        <w:gridCol w:w="5807"/>
        <w:gridCol w:w="2475"/>
      </w:tblGrid>
      <w:tr w:rsidRPr="00C93C24" w:rsidR="00372C96" w:rsidTr="1EB3F5F9" w14:paraId="60256583" w14:textId="77777777">
        <w:trPr>
          <w:trHeight w:val="300"/>
        </w:trPr>
        <w:tc>
          <w:tcPr>
            <w:tcW w:w="8282" w:type="dxa"/>
            <w:gridSpan w:val="2"/>
            <w:tcMar/>
          </w:tcPr>
          <w:p w:rsidRPr="00C93C24" w:rsidR="00372C96" w:rsidP="00C93C24" w:rsidRDefault="00372C96" w14:paraId="3C63EA6E" w14:textId="339789A1">
            <w:pPr>
              <w:pStyle w:val="BodyText"/>
            </w:pPr>
            <w:r w:rsidRPr="00C93C24">
              <w:rPr>
                <w:rFonts w:eastAsia="Times New Roman"/>
                <w:color w:val="000000"/>
                <w:lang w:eastAsia="en-AU"/>
              </w:rPr>
              <w:t>Nominee Name</w:t>
            </w:r>
            <w:r>
              <w:rPr>
                <w:rFonts w:eastAsia="Times New Roman"/>
                <w:color w:val="000000"/>
                <w:lang w:eastAsia="en-AU"/>
              </w:rPr>
              <w:t xml:space="preserve">, </w:t>
            </w:r>
            <w:r w:rsidRPr="00C93C24">
              <w:rPr>
                <w:rFonts w:eastAsia="Times New Roman"/>
                <w:color w:val="000000"/>
                <w:lang w:eastAsia="en-AU"/>
              </w:rPr>
              <w:t>Organisation</w:t>
            </w:r>
            <w:r>
              <w:rPr>
                <w:rFonts w:eastAsia="Times New Roman"/>
                <w:color w:val="000000"/>
                <w:lang w:eastAsia="en-AU"/>
              </w:rPr>
              <w:t xml:space="preserve">, </w:t>
            </w:r>
            <w:r w:rsidRPr="00C93C24">
              <w:rPr>
                <w:rFonts w:eastAsia="Times New Roman"/>
                <w:color w:val="000000"/>
                <w:lang w:eastAsia="en-AU"/>
              </w:rPr>
              <w:t>Position</w:t>
            </w:r>
            <w:r>
              <w:rPr>
                <w:rFonts w:eastAsia="Times New Roman"/>
                <w:color w:val="000000"/>
                <w:lang w:eastAsia="en-AU"/>
              </w:rPr>
              <w:t>, E</w:t>
            </w:r>
            <w:r w:rsidRPr="00C93C24">
              <w:rPr>
                <w:rFonts w:eastAsia="Times New Roman"/>
                <w:color w:val="000000"/>
                <w:lang w:eastAsia="en-AU"/>
              </w:rPr>
              <w:t>mail</w:t>
            </w:r>
            <w:r>
              <w:rPr>
                <w:rFonts w:eastAsia="Times New Roman"/>
                <w:color w:val="000000"/>
                <w:lang w:eastAsia="en-AU"/>
              </w:rPr>
              <w:t>, M</w:t>
            </w:r>
            <w:r w:rsidRPr="00C93C24">
              <w:rPr>
                <w:rFonts w:eastAsia="Times New Roman"/>
                <w:color w:val="000000"/>
                <w:lang w:eastAsia="en-AU"/>
              </w:rPr>
              <w:t>obile</w:t>
            </w:r>
          </w:p>
        </w:tc>
      </w:tr>
      <w:tr w:rsidRPr="00C93C24" w:rsidR="00C93C24" w:rsidTr="1EB3F5F9" w14:paraId="7A3E6C96" w14:textId="77777777">
        <w:trPr>
          <w:trHeight w:val="300"/>
        </w:trPr>
        <w:tc>
          <w:tcPr>
            <w:tcW w:w="5807" w:type="dxa"/>
            <w:tcMar/>
          </w:tcPr>
          <w:p w:rsidRPr="00C93C24" w:rsidR="00C93C24" w:rsidP="00C93C24" w:rsidRDefault="00C93C24" w14:paraId="15B42D7B" w14:textId="562092B4">
            <w:pPr>
              <w:pStyle w:val="BodyText"/>
            </w:pPr>
            <w:r w:rsidRPr="00C93C24">
              <w:rPr>
                <w:rFonts w:eastAsia="Times New Roman"/>
                <w:b/>
                <w:bCs/>
                <w:color w:val="000000"/>
                <w:lang w:eastAsia="en-AU"/>
              </w:rPr>
              <w:t>Leadership</w:t>
            </w:r>
            <w:r w:rsidRPr="00C93C24">
              <w:rPr>
                <w:rFonts w:eastAsia="Times New Roman"/>
                <w:color w:val="000000"/>
                <w:lang w:eastAsia="en-AU"/>
              </w:rPr>
              <w:br/>
            </w:r>
            <w:r w:rsidRPr="00C93C24">
              <w:rPr>
                <w:rFonts w:eastAsia="Times New Roman"/>
                <w:i/>
                <w:iCs/>
                <w:color w:val="000000"/>
                <w:lang w:eastAsia="en-AU"/>
              </w:rPr>
              <w:t>Commitment</w:t>
            </w:r>
            <w:r w:rsidRPr="00C93C24">
              <w:rPr>
                <w:rFonts w:eastAsia="Times New Roman"/>
                <w:i/>
                <w:iCs/>
                <w:color w:val="000000"/>
                <w:lang w:eastAsia="en-AU"/>
              </w:rPr>
              <w:br/>
            </w:r>
            <w:r w:rsidRPr="00C93C24">
              <w:rPr>
                <w:rFonts w:eastAsia="Times New Roman"/>
                <w:i/>
                <w:iCs/>
                <w:color w:val="000000"/>
                <w:lang w:eastAsia="en-AU"/>
              </w:rPr>
              <w:t>Developing relationships</w:t>
            </w:r>
            <w:r w:rsidRPr="00C93C24">
              <w:rPr>
                <w:rFonts w:eastAsia="Times New Roman"/>
                <w:i/>
                <w:iCs/>
                <w:color w:val="000000"/>
                <w:lang w:eastAsia="en-AU"/>
              </w:rPr>
              <w:br/>
            </w:r>
            <w:r w:rsidRPr="00C93C24">
              <w:rPr>
                <w:rFonts w:eastAsia="Times New Roman"/>
                <w:i/>
                <w:iCs/>
                <w:color w:val="000000"/>
                <w:lang w:eastAsia="en-AU"/>
              </w:rPr>
              <w:t>Team dynamics</w:t>
            </w:r>
          </w:p>
        </w:tc>
        <w:tc>
          <w:tcPr>
            <w:tcW w:w="2475" w:type="dxa"/>
            <w:tcMar/>
          </w:tcPr>
          <w:p w:rsidRPr="00C93C24" w:rsidR="00C93C24" w:rsidP="00C93C24" w:rsidRDefault="00BB6AFE" w14:paraId="3C4187D3" w14:textId="77E68216">
            <w:pPr>
              <w:pStyle w:val="BodyText"/>
              <w:rPr/>
            </w:pPr>
            <w:r w:rsidRPr="1433E380" w:rsidR="1433E380">
              <w:rPr>
                <w:lang w:eastAsia="en-AU"/>
              </w:rPr>
              <w:t>400 Words or less</w:t>
            </w:r>
          </w:p>
        </w:tc>
      </w:tr>
      <w:tr w:rsidRPr="00C93C24" w:rsidR="00C93C24" w:rsidTr="1EB3F5F9" w14:paraId="198FA33F" w14:textId="77777777">
        <w:trPr>
          <w:trHeight w:val="300"/>
        </w:trPr>
        <w:tc>
          <w:tcPr>
            <w:tcW w:w="5807" w:type="dxa"/>
            <w:tcMar/>
          </w:tcPr>
          <w:p w:rsidRPr="00C93C24" w:rsidR="00C93C24" w:rsidP="00C93C24" w:rsidRDefault="00C93C24" w14:paraId="47D89DAB" w14:textId="4198AFC0">
            <w:pPr>
              <w:pStyle w:val="BodyText"/>
            </w:pPr>
            <w:r w:rsidRPr="00C93C24">
              <w:rPr>
                <w:rFonts w:eastAsia="Times New Roman"/>
                <w:b/>
                <w:bCs/>
                <w:color w:val="000000"/>
                <w:lang w:eastAsia="en-AU"/>
              </w:rPr>
              <w:t>Skill and Professionalism</w:t>
            </w:r>
            <w:r w:rsidRPr="00C93C24">
              <w:rPr>
                <w:rFonts w:eastAsia="Times New Roman"/>
                <w:color w:val="000000"/>
                <w:lang w:eastAsia="en-AU"/>
              </w:rPr>
              <w:br/>
            </w:r>
            <w:r w:rsidRPr="00C93C24">
              <w:rPr>
                <w:rFonts w:eastAsia="Times New Roman"/>
                <w:i/>
                <w:iCs/>
                <w:color w:val="000000"/>
                <w:lang w:eastAsia="en-AU"/>
              </w:rPr>
              <w:t xml:space="preserve">Management of time, budgets, </w:t>
            </w:r>
            <w:proofErr w:type="gramStart"/>
            <w:r w:rsidRPr="00C93C24">
              <w:rPr>
                <w:rFonts w:eastAsia="Times New Roman"/>
                <w:i/>
                <w:iCs/>
                <w:color w:val="000000"/>
                <w:lang w:eastAsia="en-AU"/>
              </w:rPr>
              <w:t>people</w:t>
            </w:r>
            <w:proofErr w:type="gramEnd"/>
            <w:r w:rsidRPr="00C93C24">
              <w:rPr>
                <w:rFonts w:eastAsia="Times New Roman"/>
                <w:i/>
                <w:iCs/>
                <w:color w:val="000000"/>
                <w:lang w:eastAsia="en-AU"/>
              </w:rPr>
              <w:t xml:space="preserve"> and resources</w:t>
            </w:r>
            <w:r w:rsidRPr="00C93C24">
              <w:rPr>
                <w:rFonts w:eastAsia="Times New Roman"/>
                <w:i/>
                <w:iCs/>
                <w:color w:val="000000"/>
                <w:lang w:eastAsia="en-AU"/>
              </w:rPr>
              <w:br/>
            </w:r>
            <w:r w:rsidRPr="00C93C24">
              <w:rPr>
                <w:rFonts w:eastAsia="Times New Roman"/>
                <w:i/>
                <w:iCs/>
                <w:color w:val="000000"/>
                <w:lang w:eastAsia="en-AU"/>
              </w:rPr>
              <w:t>Articulation of ideas</w:t>
            </w:r>
            <w:r w:rsidRPr="00C93C24">
              <w:rPr>
                <w:rFonts w:eastAsia="Times New Roman"/>
                <w:i/>
                <w:iCs/>
                <w:color w:val="000000"/>
                <w:lang w:eastAsia="en-AU"/>
              </w:rPr>
              <w:br/>
            </w:r>
            <w:r w:rsidRPr="00C93C24">
              <w:rPr>
                <w:rFonts w:eastAsia="Times New Roman"/>
                <w:i/>
                <w:iCs/>
                <w:color w:val="000000"/>
                <w:lang w:eastAsia="en-AU"/>
              </w:rPr>
              <w:t xml:space="preserve">Character, </w:t>
            </w:r>
            <w:proofErr w:type="spellStart"/>
            <w:r w:rsidRPr="00C93C24">
              <w:rPr>
                <w:rFonts w:eastAsia="Times New Roman"/>
                <w:i/>
                <w:iCs/>
                <w:color w:val="000000"/>
                <w:lang w:eastAsia="en-AU"/>
              </w:rPr>
              <w:t>behaviour</w:t>
            </w:r>
            <w:proofErr w:type="spellEnd"/>
            <w:r w:rsidRPr="00C93C24">
              <w:rPr>
                <w:rFonts w:eastAsia="Times New Roman"/>
                <w:i/>
                <w:iCs/>
                <w:color w:val="000000"/>
                <w:lang w:eastAsia="en-AU"/>
              </w:rPr>
              <w:t xml:space="preserve"> and image</w:t>
            </w:r>
          </w:p>
        </w:tc>
        <w:tc>
          <w:tcPr>
            <w:tcW w:w="2475" w:type="dxa"/>
            <w:tcMar/>
          </w:tcPr>
          <w:p w:rsidRPr="00C93C24" w:rsidR="00C93C24" w:rsidP="00C93C24" w:rsidRDefault="00BB6AFE" w14:paraId="5C25879B" w14:textId="0A7E0516">
            <w:pPr>
              <w:pStyle w:val="BodyText"/>
              <w:rPr/>
            </w:pPr>
            <w:r w:rsidRPr="1433E380" w:rsidR="1433E380">
              <w:rPr>
                <w:lang w:eastAsia="en-AU"/>
              </w:rPr>
              <w:t>400 Words or less</w:t>
            </w:r>
          </w:p>
        </w:tc>
      </w:tr>
      <w:tr w:rsidRPr="00C93C24" w:rsidR="00C93C24" w:rsidTr="1EB3F5F9" w14:paraId="06B93BD9" w14:textId="77777777">
        <w:trPr>
          <w:trHeight w:val="300"/>
        </w:trPr>
        <w:tc>
          <w:tcPr>
            <w:tcW w:w="5807" w:type="dxa"/>
            <w:tcMar/>
          </w:tcPr>
          <w:p w:rsidRPr="00C93C24" w:rsidR="00C93C24" w:rsidP="00C93C24" w:rsidRDefault="00C93C24" w14:paraId="367666FA" w14:textId="189EDCC5">
            <w:pPr>
              <w:pStyle w:val="BodyText"/>
            </w:pPr>
            <w:r w:rsidRPr="00C93C24">
              <w:rPr>
                <w:rFonts w:eastAsia="Times New Roman"/>
                <w:b/>
                <w:bCs/>
                <w:color w:val="000000"/>
                <w:lang w:eastAsia="en-AU"/>
              </w:rPr>
              <w:t>Body of Knowledge</w:t>
            </w:r>
            <w:r w:rsidRPr="00C93C24">
              <w:rPr>
                <w:rFonts w:eastAsia="Times New Roman"/>
                <w:color w:val="000000"/>
                <w:lang w:eastAsia="en-AU"/>
              </w:rPr>
              <w:br/>
            </w:r>
            <w:bookmarkStart w:name="_Hlk153804808" w:id="40"/>
            <w:r w:rsidR="00372C96">
              <w:rPr>
                <w:rFonts w:eastAsia="Times New Roman"/>
                <w:i/>
                <w:iCs/>
                <w:color w:val="000000"/>
                <w:lang w:eastAsia="en-AU"/>
              </w:rPr>
              <w:t xml:space="preserve">Coaching, teaching, knowledge </w:t>
            </w:r>
            <w:r w:rsidRPr="00C93C24">
              <w:rPr>
                <w:rFonts w:eastAsia="Times New Roman"/>
                <w:i/>
                <w:iCs/>
                <w:color w:val="000000"/>
                <w:lang w:eastAsia="en-AU"/>
              </w:rPr>
              <w:t>transfer</w:t>
            </w:r>
            <w:r w:rsidRPr="00C93C24">
              <w:rPr>
                <w:rFonts w:eastAsia="Times New Roman"/>
                <w:i/>
                <w:iCs/>
                <w:color w:val="000000"/>
                <w:lang w:eastAsia="en-AU"/>
              </w:rPr>
              <w:br/>
            </w:r>
            <w:r w:rsidRPr="00C93C24">
              <w:rPr>
                <w:rFonts w:eastAsia="Times New Roman"/>
                <w:i/>
                <w:iCs/>
                <w:color w:val="000000"/>
                <w:lang w:eastAsia="en-AU"/>
              </w:rPr>
              <w:t>Advancing the cause of the public works profession</w:t>
            </w:r>
            <w:r w:rsidRPr="00C93C24">
              <w:rPr>
                <w:rFonts w:eastAsia="Times New Roman"/>
                <w:i/>
                <w:iCs/>
                <w:color w:val="000000"/>
                <w:lang w:eastAsia="en-AU"/>
              </w:rPr>
              <w:br/>
            </w:r>
            <w:r w:rsidRPr="00C93C24">
              <w:rPr>
                <w:rFonts w:eastAsia="Times New Roman"/>
                <w:i/>
                <w:iCs/>
                <w:color w:val="000000"/>
                <w:lang w:eastAsia="en-AU"/>
              </w:rPr>
              <w:t>Use of sound engineering practices and principles</w:t>
            </w:r>
            <w:bookmarkEnd w:id="40"/>
          </w:p>
        </w:tc>
        <w:tc>
          <w:tcPr>
            <w:tcW w:w="2475" w:type="dxa"/>
            <w:tcMar/>
          </w:tcPr>
          <w:p w:rsidRPr="00C93C24" w:rsidR="00C93C24" w:rsidP="00C93C24" w:rsidRDefault="00BB6AFE" w14:paraId="77595C69" w14:textId="63E8802B">
            <w:pPr>
              <w:pStyle w:val="BodyText"/>
              <w:rPr/>
            </w:pPr>
            <w:r w:rsidRPr="1433E380" w:rsidR="1433E380">
              <w:rPr>
                <w:lang w:eastAsia="en-AU"/>
              </w:rPr>
              <w:t>400 Words or less</w:t>
            </w:r>
          </w:p>
        </w:tc>
      </w:tr>
      <w:tr w:rsidRPr="00C93C24" w:rsidR="00C93C24" w:rsidTr="1EB3F5F9" w14:paraId="5DD5121D" w14:textId="77777777">
        <w:trPr>
          <w:trHeight w:val="300"/>
        </w:trPr>
        <w:tc>
          <w:tcPr>
            <w:tcW w:w="5807" w:type="dxa"/>
            <w:tcMar/>
          </w:tcPr>
          <w:p w:rsidRPr="00C93C24" w:rsidR="00C93C24" w:rsidP="00C93C24" w:rsidRDefault="00C93C24" w14:paraId="0B39B6D2" w14:textId="7E53818D">
            <w:pPr>
              <w:pStyle w:val="BodyText"/>
            </w:pPr>
            <w:r w:rsidRPr="00C93C24">
              <w:rPr>
                <w:rFonts w:eastAsia="Times New Roman"/>
                <w:b/>
                <w:bCs/>
                <w:color w:val="000000"/>
                <w:lang w:eastAsia="en-AU"/>
              </w:rPr>
              <w:t>Cooperation with Others</w:t>
            </w:r>
            <w:r w:rsidRPr="00C93C24">
              <w:rPr>
                <w:rFonts w:eastAsia="Times New Roman"/>
                <w:i/>
                <w:iCs/>
                <w:color w:val="000000"/>
                <w:lang w:eastAsia="en-AU"/>
              </w:rPr>
              <w:br/>
            </w:r>
            <w:r w:rsidRPr="00C93C24">
              <w:rPr>
                <w:rFonts w:eastAsia="Times New Roman"/>
                <w:i/>
                <w:iCs/>
                <w:color w:val="000000"/>
                <w:lang w:eastAsia="en-AU"/>
              </w:rPr>
              <w:t>Within the profession</w:t>
            </w:r>
            <w:r w:rsidRPr="00C93C24">
              <w:rPr>
                <w:rFonts w:eastAsia="Times New Roman"/>
                <w:i/>
                <w:iCs/>
                <w:color w:val="000000"/>
                <w:lang w:eastAsia="en-AU"/>
              </w:rPr>
              <w:br/>
            </w:r>
            <w:r w:rsidRPr="00C93C24">
              <w:rPr>
                <w:rFonts w:eastAsia="Times New Roman"/>
                <w:i/>
                <w:iCs/>
                <w:color w:val="000000"/>
                <w:lang w:eastAsia="en-AU"/>
              </w:rPr>
              <w:t>Other professions</w:t>
            </w:r>
            <w:r w:rsidRPr="00C93C24">
              <w:rPr>
                <w:rFonts w:eastAsia="Times New Roman"/>
                <w:i/>
                <w:iCs/>
                <w:color w:val="000000"/>
                <w:lang w:eastAsia="en-AU"/>
              </w:rPr>
              <w:br/>
            </w:r>
            <w:r w:rsidRPr="00C93C24">
              <w:rPr>
                <w:rFonts w:eastAsia="Times New Roman"/>
                <w:i/>
                <w:iCs/>
                <w:color w:val="000000"/>
                <w:lang w:eastAsia="en-AU"/>
              </w:rPr>
              <w:t>Working within a team environment</w:t>
            </w:r>
          </w:p>
        </w:tc>
        <w:tc>
          <w:tcPr>
            <w:tcW w:w="2475" w:type="dxa"/>
            <w:tcMar/>
          </w:tcPr>
          <w:p w:rsidRPr="00C93C24" w:rsidR="00C93C24" w:rsidP="00C93C24" w:rsidRDefault="00BB6AFE" w14:paraId="4027589A" w14:textId="6FFB19B7">
            <w:pPr>
              <w:pStyle w:val="BodyText"/>
              <w:rPr/>
            </w:pPr>
            <w:r w:rsidRPr="1433E380" w:rsidR="1433E380">
              <w:rPr>
                <w:lang w:eastAsia="en-AU"/>
              </w:rPr>
              <w:t>400 Words or less</w:t>
            </w:r>
          </w:p>
        </w:tc>
      </w:tr>
      <w:tr w:rsidRPr="00C93C24" w:rsidR="00C93C24" w:rsidTr="1EB3F5F9" w14:paraId="10791AF9" w14:textId="77777777">
        <w:trPr>
          <w:trHeight w:val="300"/>
        </w:trPr>
        <w:tc>
          <w:tcPr>
            <w:tcW w:w="5807" w:type="dxa"/>
            <w:tcMar/>
          </w:tcPr>
          <w:p w:rsidRPr="00C93C24" w:rsidR="00C93C24" w:rsidP="00C93C24" w:rsidRDefault="00C93C24" w14:paraId="5224D493" w14:textId="385EE88A">
            <w:pPr>
              <w:pStyle w:val="BodyText"/>
              <w:rPr/>
            </w:pPr>
            <w:r w:rsidRPr="1433E380" w:rsidR="1433E380">
              <w:rPr>
                <w:rFonts w:eastAsia="Times New Roman"/>
                <w:b w:val="1"/>
                <w:bCs w:val="1"/>
                <w:color w:val="000000" w:themeColor="text1" w:themeTint="FF" w:themeShade="FF"/>
                <w:lang w:eastAsia="en-AU"/>
              </w:rPr>
              <w:t>Interpreting the Community’s Needs</w:t>
            </w:r>
            <w:r>
              <w:br/>
            </w:r>
            <w:r w:rsidRPr="1433E380" w:rsidR="1433E380">
              <w:rPr>
                <w:rFonts w:eastAsia="Times New Roman"/>
                <w:i w:val="1"/>
                <w:iCs w:val="1"/>
                <w:color w:val="000000" w:themeColor="text1" w:themeTint="FF" w:themeShade="FF"/>
                <w:lang w:eastAsia="en-AU"/>
              </w:rPr>
              <w:t>Quality of life benefits</w:t>
            </w:r>
            <w:r>
              <w:br/>
            </w:r>
            <w:r w:rsidRPr="1433E380" w:rsidR="1433E380">
              <w:rPr>
                <w:rFonts w:eastAsia="Times New Roman"/>
                <w:i w:val="1"/>
                <w:iCs w:val="1"/>
                <w:color w:val="000000" w:themeColor="text1" w:themeTint="FF" w:themeShade="FF"/>
                <w:lang w:eastAsia="en-AU"/>
              </w:rPr>
              <w:t>Enhanced amenity</w:t>
            </w:r>
            <w:r>
              <w:br/>
            </w:r>
            <w:r w:rsidRPr="1433E380" w:rsidR="1433E380">
              <w:rPr>
                <w:rFonts w:eastAsia="Times New Roman"/>
                <w:i w:val="1"/>
                <w:iCs w:val="1"/>
                <w:color w:val="000000" w:themeColor="text1" w:themeTint="FF" w:themeShade="FF"/>
                <w:lang w:eastAsia="en-AU"/>
              </w:rPr>
              <w:t>Environmental sustainability and conservation</w:t>
            </w:r>
          </w:p>
        </w:tc>
        <w:tc>
          <w:tcPr>
            <w:tcW w:w="2475" w:type="dxa"/>
            <w:tcMar/>
          </w:tcPr>
          <w:p w:rsidRPr="00C93C24" w:rsidR="00C93C24" w:rsidP="00C93C24" w:rsidRDefault="00BB6AFE" w14:paraId="69FBF6C6" w14:textId="0F62ECAC">
            <w:pPr>
              <w:pStyle w:val="BodyText"/>
              <w:rPr/>
            </w:pPr>
            <w:r w:rsidRPr="1433E380" w:rsidR="1433E380">
              <w:rPr>
                <w:lang w:eastAsia="en-AU"/>
              </w:rPr>
              <w:t>400 Words or less</w:t>
            </w:r>
          </w:p>
        </w:tc>
      </w:tr>
      <w:tr w:rsidRPr="00C93C24" w:rsidR="00C93C24" w:rsidTr="1EB3F5F9" w14:paraId="704D6BE0" w14:textId="77777777">
        <w:trPr>
          <w:trHeight w:val="300"/>
        </w:trPr>
        <w:tc>
          <w:tcPr>
            <w:tcW w:w="5807" w:type="dxa"/>
            <w:tcMar/>
          </w:tcPr>
          <w:p w:rsidRPr="00C93C24" w:rsidR="00C93C24" w:rsidP="1433E380" w:rsidRDefault="00C93C24" w14:paraId="2E41385D" w14:textId="4FB72E31">
            <w:pPr>
              <w:pStyle w:val="BodyText"/>
              <w:rPr>
                <w:rFonts w:eastAsia="Times New Roman"/>
                <w:i w:val="1"/>
                <w:iCs w:val="1"/>
                <w:color w:val="000000" w:themeColor="text1" w:themeTint="FF" w:themeShade="FF"/>
                <w:lang w:eastAsia="en-AU"/>
              </w:rPr>
            </w:pPr>
            <w:r w:rsidRPr="1433E380" w:rsidR="1433E380">
              <w:rPr>
                <w:rFonts w:eastAsia="Times New Roman"/>
                <w:b w:val="1"/>
                <w:bCs w:val="1"/>
                <w:color w:val="000000" w:themeColor="text1" w:themeTint="FF" w:themeShade="FF"/>
                <w:lang w:eastAsia="en-AU"/>
              </w:rPr>
              <w:t>Excellence in Public Works</w:t>
            </w:r>
            <w:r>
              <w:br/>
            </w:r>
            <w:r w:rsidRPr="1433E380" w:rsidR="1433E380">
              <w:rPr>
                <w:rFonts w:eastAsia="Times New Roman"/>
                <w:i w:val="1"/>
                <w:iCs w:val="1"/>
                <w:color w:val="000000" w:themeColor="text1" w:themeTint="FF" w:themeShade="FF"/>
                <w:lang w:eastAsia="en-AU"/>
              </w:rPr>
              <w:t>Innovation and originality</w:t>
            </w:r>
            <w:r>
              <w:br/>
            </w:r>
            <w:r w:rsidRPr="1433E380" w:rsidR="1433E380">
              <w:rPr>
                <w:rFonts w:eastAsia="Times New Roman"/>
                <w:i w:val="1"/>
                <w:iCs w:val="1"/>
                <w:color w:val="000000" w:themeColor="text1" w:themeTint="FF" w:themeShade="FF"/>
                <w:lang w:eastAsia="en-AU"/>
              </w:rPr>
              <w:t>Ingenuity</w:t>
            </w:r>
          </w:p>
          <w:p w:rsidRPr="00C93C24" w:rsidR="00C93C24" w:rsidP="1433E380" w:rsidRDefault="00C93C24" w14:paraId="110C7544" w14:textId="7999A6FF">
            <w:pPr>
              <w:pStyle w:val="BodyText"/>
              <w:rPr>
                <w:rFonts w:eastAsia="Times New Roman"/>
                <w:i w:val="1"/>
                <w:iCs w:val="1"/>
                <w:color w:val="000000" w:themeColor="text1" w:themeTint="FF" w:themeShade="FF"/>
                <w:lang w:eastAsia="en-AU"/>
              </w:rPr>
            </w:pPr>
            <w:r w:rsidRPr="1433E380" w:rsidR="1433E380">
              <w:rPr>
                <w:rFonts w:eastAsia="Times New Roman"/>
                <w:i w:val="1"/>
                <w:iCs w:val="1"/>
                <w:color w:val="000000" w:themeColor="text1" w:themeTint="FF" w:themeShade="FF"/>
                <w:lang w:eastAsia="en-AU"/>
              </w:rPr>
              <w:t xml:space="preserve">Commitment to professional </w:t>
            </w:r>
            <w:r w:rsidRPr="1433E380" w:rsidR="1433E380">
              <w:rPr>
                <w:rFonts w:eastAsia="Times New Roman"/>
                <w:i w:val="1"/>
                <w:iCs w:val="1"/>
                <w:color w:val="000000" w:themeColor="text1" w:themeTint="FF" w:themeShade="FF"/>
                <w:lang w:eastAsia="en-AU"/>
              </w:rPr>
              <w:t>organisation</w:t>
            </w:r>
          </w:p>
        </w:tc>
        <w:tc>
          <w:tcPr>
            <w:tcW w:w="2475" w:type="dxa"/>
            <w:tcMar/>
          </w:tcPr>
          <w:p w:rsidRPr="00C93C24" w:rsidR="00C93C24" w:rsidP="00C93C24" w:rsidRDefault="00BB6AFE" w14:paraId="25FB5BAA" w14:textId="6EBC2C25">
            <w:pPr>
              <w:pStyle w:val="BodyText"/>
              <w:rPr/>
            </w:pPr>
            <w:r w:rsidRPr="1433E380" w:rsidR="1433E380">
              <w:rPr>
                <w:lang w:eastAsia="en-AU"/>
              </w:rPr>
              <w:t>400 Words or less</w:t>
            </w:r>
          </w:p>
        </w:tc>
      </w:tr>
    </w:tbl>
    <w:p w:rsidRPr="0081588B" w:rsidR="0081588B" w:rsidP="0081588B" w:rsidRDefault="00612C61" w14:paraId="2FC3C0B4" w14:textId="615C4456">
      <w:pPr>
        <w:pStyle w:val="BodyText"/>
        <w:spacing w:before="240"/>
        <w:rPr>
          <w:b/>
          <w:bCs/>
        </w:rPr>
      </w:pPr>
      <w:r>
        <w:rPr>
          <w:b/>
          <w:bCs/>
        </w:rPr>
        <w:t xml:space="preserve">Professional of the Year Award </w:t>
      </w:r>
      <w:r w:rsidRPr="0081588B" w:rsidR="0081588B">
        <w:rPr>
          <w:b/>
          <w:bCs/>
        </w:rPr>
        <w:t>Submissions</w:t>
      </w:r>
    </w:p>
    <w:p w:rsidR="0081588B" w:rsidP="0081588B" w:rsidRDefault="0081588B" w14:paraId="03C47E2E" w14:textId="77777777">
      <w:pPr>
        <w:pStyle w:val="BodyText"/>
      </w:pPr>
    </w:p>
    <w:p w:rsidR="0081588B" w:rsidP="0081588B" w:rsidRDefault="0081588B" w14:paraId="24295473" w14:textId="2073DF59">
      <w:pPr>
        <w:pStyle w:val="BodyText"/>
      </w:pPr>
      <w:r w:rsidRPr="0081588B">
        <w:t xml:space="preserve">All submissions </w:t>
      </w:r>
      <w:r>
        <w:t>fo</w:t>
      </w:r>
      <w:r w:rsidRPr="00612C61">
        <w:t xml:space="preserve">r </w:t>
      </w:r>
      <w:r w:rsidRPr="00612C61" w:rsidR="00612C61">
        <w:t>the</w:t>
      </w:r>
      <w:r w:rsidR="00612C61">
        <w:rPr>
          <w:b/>
          <w:bCs/>
        </w:rPr>
        <w:t xml:space="preserve"> Professional of the Year</w:t>
      </w:r>
      <w:r w:rsidRPr="0081588B">
        <w:rPr>
          <w:b/>
          <w:bCs/>
        </w:rPr>
        <w:t xml:space="preserve"> Award</w:t>
      </w:r>
      <w:r>
        <w:t xml:space="preserve"> </w:t>
      </w:r>
      <w:r w:rsidRPr="0081588B">
        <w:t xml:space="preserve">must be lodged </w:t>
      </w:r>
      <w:r>
        <w:t>online via this link:</w:t>
      </w:r>
    </w:p>
    <w:p w:rsidR="0081588B" w:rsidP="0081588B" w:rsidRDefault="0081588B" w14:paraId="609979EC" w14:textId="77777777">
      <w:pPr>
        <w:pStyle w:val="BodyText"/>
      </w:pPr>
    </w:p>
    <w:p w:rsidR="00612C61" w:rsidP="0081588B" w:rsidRDefault="00000000" w14:paraId="7313C3D3" w14:textId="52923FBF">
      <w:pPr>
        <w:pStyle w:val="BodyText"/>
      </w:pPr>
      <w:hyperlink w:history="1" r:id="rId13">
        <w:r w:rsidRPr="00BB2642" w:rsidR="00BB2642">
          <w:rPr>
            <w:rStyle w:val="Hyperlink"/>
          </w:rPr>
          <w:t>https://app.smartsheet.com/b/form/7eca698f0f8c4f009ef2c4f078e7bd87</w:t>
        </w:r>
      </w:hyperlink>
    </w:p>
    <w:p w:rsidR="00612C61" w:rsidP="0081588B" w:rsidRDefault="00612C61" w14:paraId="0566C5EF" w14:textId="77777777">
      <w:pPr>
        <w:pStyle w:val="BodyText"/>
      </w:pPr>
    </w:p>
    <w:p w:rsidR="00372C96" w:rsidP="0081588B" w:rsidRDefault="0081588B" w14:paraId="50A88E5A" w14:textId="2BE24C34">
      <w:pPr>
        <w:pStyle w:val="BodyText"/>
      </w:pPr>
      <w:r>
        <w:t xml:space="preserve">We advise that prior to submission you use the </w:t>
      </w:r>
      <w:r w:rsidR="00612C61">
        <w:t>Professional of the Year</w:t>
      </w:r>
      <w:r>
        <w:t xml:space="preserve"> Worksheet to prepare your application, gather and reference your supporting images, and review your application. The worksheet can then be used to “cut and paste” your submission into the online application.</w:t>
      </w:r>
      <w:r w:rsidR="00612C61">
        <w:t xml:space="preserve"> </w:t>
      </w:r>
      <w:r w:rsidR="001D3EFB">
        <w:t>It can be found and downloaded from the IPWEA SA Library or found there at this link:</w:t>
      </w:r>
    </w:p>
    <w:p w:rsidR="00612C61" w:rsidP="0081588B" w:rsidRDefault="00612C61" w14:paraId="5CBCE19E" w14:textId="77777777">
      <w:pPr>
        <w:pStyle w:val="BodyText"/>
      </w:pPr>
    </w:p>
    <w:p w:rsidR="00612C61" w:rsidP="0081588B" w:rsidRDefault="00000000" w14:paraId="09B9B131" w14:textId="622FB87F">
      <w:pPr>
        <w:pStyle w:val="BodyText"/>
      </w:pPr>
      <w:hyperlink w:history="1" r:id="rId14">
        <w:r w:rsidRPr="001D3EFB" w:rsidR="001D3EFB">
          <w:rPr>
            <w:rStyle w:val="Hyperlink"/>
          </w:rPr>
          <w:t>https://www.ipwea.org/southaustralia/viewdocument/excellence-awards-professional-of-t?CommunityKey=2150c4e3-0255-4e84-9161-97c40f823da7&amp;tab=librarydocuments</w:t>
        </w:r>
      </w:hyperlink>
    </w:p>
    <w:p w:rsidR="00612C61" w:rsidP="0081588B" w:rsidRDefault="00612C61" w14:paraId="596505DB" w14:textId="77777777">
      <w:pPr>
        <w:pStyle w:val="BodyText"/>
      </w:pPr>
    </w:p>
    <w:p w:rsidR="009F5F81" w:rsidP="009F5F81" w:rsidRDefault="009F5F81" w14:paraId="481ABFF9" w14:textId="2E83483A">
      <w:pPr>
        <w:pStyle w:val="Heading1"/>
      </w:pPr>
      <w:bookmarkStart w:name="_Toc158206177" w:id="41"/>
      <w:r>
        <w:t>Terms and Conditions</w:t>
      </w:r>
      <w:bookmarkEnd w:id="41"/>
    </w:p>
    <w:p w:rsidRPr="009F5F81" w:rsidR="009F5F81" w:rsidP="009F5F81" w:rsidRDefault="009F5F81" w14:paraId="0DDAB5AE" w14:textId="77777777">
      <w:pPr>
        <w:pStyle w:val="BodyText"/>
        <w:numPr>
          <w:ilvl w:val="0"/>
          <w:numId w:val="37"/>
        </w:numPr>
        <w:spacing w:before="240"/>
        <w:rPr>
          <w:lang w:eastAsia="en-AU"/>
        </w:rPr>
      </w:pPr>
      <w:r w:rsidRPr="009F5F81">
        <w:rPr>
          <w:lang w:eastAsia="en-AU"/>
        </w:rPr>
        <w:t>The judging panel can, at their discretion, choose to move an award between categories if they deem that there is a more suitable category for the project.</w:t>
      </w:r>
    </w:p>
    <w:p w:rsidRPr="009F5F81" w:rsidR="009F5F81" w:rsidP="009F5F81" w:rsidRDefault="009F5F81" w14:paraId="1A789913" w14:textId="77777777">
      <w:pPr>
        <w:pStyle w:val="BodyText"/>
        <w:numPr>
          <w:ilvl w:val="0"/>
          <w:numId w:val="37"/>
        </w:numPr>
        <w:spacing w:before="240"/>
        <w:rPr>
          <w:lang w:eastAsia="en-AU"/>
        </w:rPr>
      </w:pPr>
      <w:r w:rsidRPr="009F5F81">
        <w:rPr>
          <w:lang w:eastAsia="en-AU"/>
        </w:rPr>
        <w:t>Projects can only be submitted once to the most suitable category.</w:t>
      </w:r>
    </w:p>
    <w:p w:rsidRPr="009F5F81" w:rsidR="009F5F81" w:rsidP="009F5F81" w:rsidRDefault="009F5F81" w14:paraId="1F951E9C" w14:textId="77777777">
      <w:pPr>
        <w:pStyle w:val="BodyText"/>
        <w:numPr>
          <w:ilvl w:val="0"/>
          <w:numId w:val="37"/>
        </w:numPr>
        <w:spacing w:before="240"/>
        <w:rPr>
          <w:lang w:eastAsia="en-AU"/>
        </w:rPr>
      </w:pPr>
      <w:r w:rsidRPr="009F5F81">
        <w:rPr>
          <w:lang w:eastAsia="en-AU"/>
        </w:rPr>
        <w:t>The judges’ decisions are final.</w:t>
      </w:r>
    </w:p>
    <w:p w:rsidRPr="009F5F81" w:rsidR="009F5F81" w:rsidP="009F5F81" w:rsidRDefault="009F5F81" w14:paraId="36C3FCB2" w14:textId="77777777">
      <w:pPr>
        <w:pStyle w:val="BodyText"/>
        <w:numPr>
          <w:ilvl w:val="0"/>
          <w:numId w:val="37"/>
        </w:numPr>
        <w:spacing w:before="240"/>
        <w:rPr>
          <w:lang w:eastAsia="en-AU"/>
        </w:rPr>
      </w:pPr>
      <w:r w:rsidRPr="009F5F81">
        <w:rPr>
          <w:lang w:eastAsia="en-AU"/>
        </w:rPr>
        <w:t>It is at the judges’ discretion as to whether an award or commendation will be awarded, or the category withdrawn.</w:t>
      </w:r>
    </w:p>
    <w:p w:rsidRPr="009F5F81" w:rsidR="009F5F81" w:rsidP="009F5F81" w:rsidRDefault="009F5F81" w14:paraId="17C21115" w14:textId="77777777">
      <w:pPr>
        <w:pStyle w:val="BodyText"/>
        <w:numPr>
          <w:ilvl w:val="0"/>
          <w:numId w:val="37"/>
        </w:numPr>
        <w:spacing w:before="240"/>
        <w:rPr>
          <w:lang w:eastAsia="en-AU"/>
        </w:rPr>
      </w:pPr>
      <w:r w:rsidRPr="009F5F81">
        <w:rPr>
          <w:lang w:eastAsia="en-AU"/>
        </w:rPr>
        <w:t>The Primary Contact and/or employing organisation must have responsibility for design or delivery of a key component of the works for which they are seeking recognition in the nomination. Mere involvement in a project is insufficient; the applicant must have responsibility for the works being submitted for consideration and, where appropriate, ownership of and/or significant input into the intellectual property involved.</w:t>
      </w:r>
    </w:p>
    <w:p w:rsidRPr="009F5F81" w:rsidR="009F5F81" w:rsidP="009F5F81" w:rsidRDefault="009F5F81" w14:paraId="0B1612FF" w14:textId="54DE5507">
      <w:pPr>
        <w:pStyle w:val="BodyText"/>
        <w:numPr>
          <w:ilvl w:val="0"/>
          <w:numId w:val="37"/>
        </w:numPr>
        <w:spacing w:before="240"/>
        <w:rPr>
          <w:lang w:eastAsia="en-AU"/>
        </w:rPr>
      </w:pPr>
      <w:r w:rsidRPr="1433E380" w:rsidR="1433E380">
        <w:rPr>
          <w:b w:val="1"/>
          <w:bCs w:val="1"/>
          <w:lang w:eastAsia="en-AU"/>
        </w:rPr>
        <w:t>It is expected that a representative from the organisation submitting the nomination for the award will attend the awards dinner at their own cost.</w:t>
      </w:r>
    </w:p>
    <w:p w:rsidRPr="009F5F81" w:rsidR="009F5F81" w:rsidP="009F5F81" w:rsidRDefault="009F5F81" w14:paraId="4CA9529A" w14:textId="77777777">
      <w:pPr>
        <w:pStyle w:val="BodyText"/>
      </w:pPr>
    </w:p>
    <w:sectPr w:rsidRPr="009F5F81" w:rsidR="009F5F81" w:rsidSect="00DE7471">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471" w:rsidP="009313E1" w:rsidRDefault="00DE7471" w14:paraId="12CA4FE7" w14:textId="77777777">
      <w:pPr>
        <w:spacing w:after="0" w:line="240" w:lineRule="auto"/>
      </w:pPr>
      <w:r>
        <w:separator/>
      </w:r>
    </w:p>
  </w:endnote>
  <w:endnote w:type="continuationSeparator" w:id="0">
    <w:p w:rsidR="00DE7471" w:rsidP="009313E1" w:rsidRDefault="00DE7471" w14:paraId="12D042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24" w:rsidRDefault="000D3F24" w14:paraId="32EE0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02233304"/>
      <w:docPartObj>
        <w:docPartGallery w:val="Page Numbers (Bottom of Page)"/>
        <w:docPartUnique/>
      </w:docPartObj>
    </w:sdtPr>
    <w:sdtEndPr>
      <w:rPr>
        <w:noProof/>
      </w:rPr>
    </w:sdtEndPr>
    <w:sdtContent>
      <w:p w:rsidR="008A2762" w:rsidRDefault="008A2762" w14:paraId="45FFC465" w14:textId="3DAF65C8">
        <w:pPr>
          <w:pStyle w:val="Footer"/>
        </w:pPr>
        <w:r>
          <w:rPr>
            <w:noProof/>
          </w:rPr>
          <w:drawing>
            <wp:anchor distT="0" distB="0" distL="114300" distR="114300" simplePos="0" relativeHeight="251658240" behindDoc="0" locked="0" layoutInCell="1" allowOverlap="1" wp14:anchorId="645D31F9" wp14:editId="310FA549">
              <wp:simplePos x="0" y="0"/>
              <wp:positionH relativeFrom="column">
                <wp:posOffset>4348480</wp:posOffset>
              </wp:positionH>
              <wp:positionV relativeFrom="paragraph">
                <wp:posOffset>-165687</wp:posOffset>
              </wp:positionV>
              <wp:extent cx="1412240" cy="527050"/>
              <wp:effectExtent l="0" t="0" r="0" b="6350"/>
              <wp:wrapSquare wrapText="bothSides"/>
              <wp:docPr id="1389559913"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559913"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2240" cy="527050"/>
                      </a:xfrm>
                      <a:prstGeom prst="rect">
                        <a:avLst/>
                      </a:prstGeom>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rsidR="009313E1" w:rsidRDefault="009313E1" w14:paraId="1466FFC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24" w:rsidRDefault="000D3F24" w14:paraId="167A3B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471" w:rsidP="009313E1" w:rsidRDefault="00DE7471" w14:paraId="5303FB89" w14:textId="77777777">
      <w:pPr>
        <w:spacing w:after="0" w:line="240" w:lineRule="auto"/>
      </w:pPr>
      <w:r>
        <w:separator/>
      </w:r>
    </w:p>
  </w:footnote>
  <w:footnote w:type="continuationSeparator" w:id="0">
    <w:p w:rsidR="00DE7471" w:rsidP="009313E1" w:rsidRDefault="00DE7471" w14:paraId="4FF0ED2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24" w:rsidRDefault="000D3F24" w14:paraId="099745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24" w:rsidP="000D3F24" w:rsidRDefault="000D3F24" w14:paraId="31B21FFE" w14:textId="7886F591">
    <w:pPr>
      <w:pStyle w:val="BodyText"/>
    </w:pPr>
    <w:r w:rsidRPr="008F519C">
      <w:t>Guide</w:t>
    </w:r>
    <w:r>
      <w:t>book</w:t>
    </w:r>
    <w:r w:rsidRPr="008F519C">
      <w:t xml:space="preserve"> for</w:t>
    </w:r>
    <w:r>
      <w:t xml:space="preserve"> </w:t>
    </w:r>
    <w:r w:rsidRPr="008F519C">
      <w:t>IPWEA SA</w:t>
    </w:r>
    <w:r>
      <w:t xml:space="preserve"> </w:t>
    </w:r>
    <w:r w:rsidRPr="008F519C">
      <w:t>Excellence Awards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F24" w:rsidRDefault="000D3F24" w14:paraId="5A10AD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D84"/>
    <w:multiLevelType w:val="hybridMultilevel"/>
    <w:tmpl w:val="49B4FD38"/>
    <w:lvl w:ilvl="0" w:tplc="FF505E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1734794"/>
    <w:multiLevelType w:val="hybridMultilevel"/>
    <w:tmpl w:val="7C682A3C"/>
    <w:lvl w:ilvl="0" w:tplc="A822C12C">
      <w:numFmt w:val="bullet"/>
      <w:lvlText w:val="•"/>
      <w:lvlJc w:val="left"/>
      <w:pPr>
        <w:ind w:left="2290" w:hanging="491"/>
      </w:pPr>
      <w:rPr>
        <w:rFonts w:hint="default" w:ascii="Verdana" w:hAnsi="Verdana" w:eastAsia="Verdana" w:cs="Verdana"/>
        <w:b w:val="0"/>
        <w:bCs w:val="0"/>
        <w:i w:val="0"/>
        <w:iCs w:val="0"/>
        <w:spacing w:val="0"/>
        <w:w w:val="87"/>
        <w:sz w:val="22"/>
        <w:szCs w:val="22"/>
        <w:lang w:val="en-US" w:eastAsia="en-US" w:bidi="ar-SA"/>
      </w:rPr>
    </w:lvl>
    <w:lvl w:ilvl="1" w:tplc="296689C0">
      <w:numFmt w:val="bullet"/>
      <w:lvlText w:val="•"/>
      <w:lvlJc w:val="left"/>
      <w:pPr>
        <w:ind w:left="3260" w:hanging="491"/>
      </w:pPr>
      <w:rPr>
        <w:rFonts w:hint="default"/>
        <w:lang w:val="en-US" w:eastAsia="en-US" w:bidi="ar-SA"/>
      </w:rPr>
    </w:lvl>
    <w:lvl w:ilvl="2" w:tplc="F8BCC670">
      <w:numFmt w:val="bullet"/>
      <w:lvlText w:val="•"/>
      <w:lvlJc w:val="left"/>
      <w:pPr>
        <w:ind w:left="4221" w:hanging="491"/>
      </w:pPr>
      <w:rPr>
        <w:rFonts w:hint="default"/>
        <w:lang w:val="en-US" w:eastAsia="en-US" w:bidi="ar-SA"/>
      </w:rPr>
    </w:lvl>
    <w:lvl w:ilvl="3" w:tplc="41C6A298">
      <w:numFmt w:val="bullet"/>
      <w:lvlText w:val="•"/>
      <w:lvlJc w:val="left"/>
      <w:pPr>
        <w:ind w:left="5181" w:hanging="491"/>
      </w:pPr>
      <w:rPr>
        <w:rFonts w:hint="default"/>
        <w:lang w:val="en-US" w:eastAsia="en-US" w:bidi="ar-SA"/>
      </w:rPr>
    </w:lvl>
    <w:lvl w:ilvl="4" w:tplc="457644F2">
      <w:numFmt w:val="bullet"/>
      <w:lvlText w:val="•"/>
      <w:lvlJc w:val="left"/>
      <w:pPr>
        <w:ind w:left="6142" w:hanging="491"/>
      </w:pPr>
      <w:rPr>
        <w:rFonts w:hint="default"/>
        <w:lang w:val="en-US" w:eastAsia="en-US" w:bidi="ar-SA"/>
      </w:rPr>
    </w:lvl>
    <w:lvl w:ilvl="5" w:tplc="54B2B5DC">
      <w:numFmt w:val="bullet"/>
      <w:lvlText w:val="•"/>
      <w:lvlJc w:val="left"/>
      <w:pPr>
        <w:ind w:left="7103" w:hanging="491"/>
      </w:pPr>
      <w:rPr>
        <w:rFonts w:hint="default"/>
        <w:lang w:val="en-US" w:eastAsia="en-US" w:bidi="ar-SA"/>
      </w:rPr>
    </w:lvl>
    <w:lvl w:ilvl="6" w:tplc="366C5BF2">
      <w:numFmt w:val="bullet"/>
      <w:lvlText w:val="•"/>
      <w:lvlJc w:val="left"/>
      <w:pPr>
        <w:ind w:left="8063" w:hanging="491"/>
      </w:pPr>
      <w:rPr>
        <w:rFonts w:hint="default"/>
        <w:lang w:val="en-US" w:eastAsia="en-US" w:bidi="ar-SA"/>
      </w:rPr>
    </w:lvl>
    <w:lvl w:ilvl="7" w:tplc="D598D366">
      <w:numFmt w:val="bullet"/>
      <w:lvlText w:val="•"/>
      <w:lvlJc w:val="left"/>
      <w:pPr>
        <w:ind w:left="9024" w:hanging="491"/>
      </w:pPr>
      <w:rPr>
        <w:rFonts w:hint="default"/>
        <w:lang w:val="en-US" w:eastAsia="en-US" w:bidi="ar-SA"/>
      </w:rPr>
    </w:lvl>
    <w:lvl w:ilvl="8" w:tplc="AE2A23C2">
      <w:numFmt w:val="bullet"/>
      <w:lvlText w:val="•"/>
      <w:lvlJc w:val="left"/>
      <w:pPr>
        <w:ind w:left="9985" w:hanging="491"/>
      </w:pPr>
      <w:rPr>
        <w:rFonts w:hint="default"/>
        <w:lang w:val="en-US" w:eastAsia="en-US" w:bidi="ar-SA"/>
      </w:rPr>
    </w:lvl>
  </w:abstractNum>
  <w:abstractNum w:abstractNumId="2" w15:restartNumberingAfterBreak="0">
    <w:nsid w:val="01BD5851"/>
    <w:multiLevelType w:val="hybridMultilevel"/>
    <w:tmpl w:val="922AB7CE"/>
    <w:lvl w:ilvl="0" w:tplc="FF505E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86714"/>
    <w:multiLevelType w:val="hybridMultilevel"/>
    <w:tmpl w:val="78BC5F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4A60963"/>
    <w:multiLevelType w:val="hybridMultilevel"/>
    <w:tmpl w:val="8E1686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7F03DF9"/>
    <w:multiLevelType w:val="hybridMultilevel"/>
    <w:tmpl w:val="5A7A6C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9DD0DAA"/>
    <w:multiLevelType w:val="hybridMultilevel"/>
    <w:tmpl w:val="97A62C86"/>
    <w:lvl w:ilvl="0" w:tplc="8EF605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76646E"/>
    <w:multiLevelType w:val="hybridMultilevel"/>
    <w:tmpl w:val="355C5F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0CA24254"/>
    <w:multiLevelType w:val="hybridMultilevel"/>
    <w:tmpl w:val="7062E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F619C8"/>
    <w:multiLevelType w:val="hybridMultilevel"/>
    <w:tmpl w:val="C0587CDA"/>
    <w:lvl w:ilvl="0" w:tplc="4784DFF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0E6735"/>
    <w:multiLevelType w:val="hybridMultilevel"/>
    <w:tmpl w:val="51189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073DBD"/>
    <w:multiLevelType w:val="hybridMultilevel"/>
    <w:tmpl w:val="7CC2A7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32111E0"/>
    <w:multiLevelType w:val="hybridMultilevel"/>
    <w:tmpl w:val="08EEF0C6"/>
    <w:lvl w:ilvl="0" w:tplc="770CA848">
      <w:start w:val="1"/>
      <w:numFmt w:val="bullet"/>
      <w:lvlText w:val="•"/>
      <w:lvlJc w:val="left"/>
      <w:pPr>
        <w:tabs>
          <w:tab w:val="num" w:pos="720"/>
        </w:tabs>
        <w:ind w:left="720" w:hanging="360"/>
      </w:pPr>
      <w:rPr>
        <w:rFonts w:hint="default" w:ascii="Times New Roman" w:hAnsi="Times New Roman"/>
      </w:rPr>
    </w:lvl>
    <w:lvl w:ilvl="1" w:tplc="78ACE522" w:tentative="1">
      <w:start w:val="1"/>
      <w:numFmt w:val="bullet"/>
      <w:lvlText w:val="•"/>
      <w:lvlJc w:val="left"/>
      <w:pPr>
        <w:tabs>
          <w:tab w:val="num" w:pos="1440"/>
        </w:tabs>
        <w:ind w:left="1440" w:hanging="360"/>
      </w:pPr>
      <w:rPr>
        <w:rFonts w:hint="default" w:ascii="Times New Roman" w:hAnsi="Times New Roman"/>
      </w:rPr>
    </w:lvl>
    <w:lvl w:ilvl="2" w:tplc="F89AB868" w:tentative="1">
      <w:start w:val="1"/>
      <w:numFmt w:val="bullet"/>
      <w:lvlText w:val="•"/>
      <w:lvlJc w:val="left"/>
      <w:pPr>
        <w:tabs>
          <w:tab w:val="num" w:pos="2160"/>
        </w:tabs>
        <w:ind w:left="2160" w:hanging="360"/>
      </w:pPr>
      <w:rPr>
        <w:rFonts w:hint="default" w:ascii="Times New Roman" w:hAnsi="Times New Roman"/>
      </w:rPr>
    </w:lvl>
    <w:lvl w:ilvl="3" w:tplc="19B235F4" w:tentative="1">
      <w:start w:val="1"/>
      <w:numFmt w:val="bullet"/>
      <w:lvlText w:val="•"/>
      <w:lvlJc w:val="left"/>
      <w:pPr>
        <w:tabs>
          <w:tab w:val="num" w:pos="2880"/>
        </w:tabs>
        <w:ind w:left="2880" w:hanging="360"/>
      </w:pPr>
      <w:rPr>
        <w:rFonts w:hint="default" w:ascii="Times New Roman" w:hAnsi="Times New Roman"/>
      </w:rPr>
    </w:lvl>
    <w:lvl w:ilvl="4" w:tplc="3DCAD274" w:tentative="1">
      <w:start w:val="1"/>
      <w:numFmt w:val="bullet"/>
      <w:lvlText w:val="•"/>
      <w:lvlJc w:val="left"/>
      <w:pPr>
        <w:tabs>
          <w:tab w:val="num" w:pos="3600"/>
        </w:tabs>
        <w:ind w:left="3600" w:hanging="360"/>
      </w:pPr>
      <w:rPr>
        <w:rFonts w:hint="default" w:ascii="Times New Roman" w:hAnsi="Times New Roman"/>
      </w:rPr>
    </w:lvl>
    <w:lvl w:ilvl="5" w:tplc="4D1EC718" w:tentative="1">
      <w:start w:val="1"/>
      <w:numFmt w:val="bullet"/>
      <w:lvlText w:val="•"/>
      <w:lvlJc w:val="left"/>
      <w:pPr>
        <w:tabs>
          <w:tab w:val="num" w:pos="4320"/>
        </w:tabs>
        <w:ind w:left="4320" w:hanging="360"/>
      </w:pPr>
      <w:rPr>
        <w:rFonts w:hint="default" w:ascii="Times New Roman" w:hAnsi="Times New Roman"/>
      </w:rPr>
    </w:lvl>
    <w:lvl w:ilvl="6" w:tplc="87B47D28" w:tentative="1">
      <w:start w:val="1"/>
      <w:numFmt w:val="bullet"/>
      <w:lvlText w:val="•"/>
      <w:lvlJc w:val="left"/>
      <w:pPr>
        <w:tabs>
          <w:tab w:val="num" w:pos="5040"/>
        </w:tabs>
        <w:ind w:left="5040" w:hanging="360"/>
      </w:pPr>
      <w:rPr>
        <w:rFonts w:hint="default" w:ascii="Times New Roman" w:hAnsi="Times New Roman"/>
      </w:rPr>
    </w:lvl>
    <w:lvl w:ilvl="7" w:tplc="D652C78E" w:tentative="1">
      <w:start w:val="1"/>
      <w:numFmt w:val="bullet"/>
      <w:lvlText w:val="•"/>
      <w:lvlJc w:val="left"/>
      <w:pPr>
        <w:tabs>
          <w:tab w:val="num" w:pos="5760"/>
        </w:tabs>
        <w:ind w:left="5760" w:hanging="360"/>
      </w:pPr>
      <w:rPr>
        <w:rFonts w:hint="default" w:ascii="Times New Roman" w:hAnsi="Times New Roman"/>
      </w:rPr>
    </w:lvl>
    <w:lvl w:ilvl="8" w:tplc="24485A6A"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138206E3"/>
    <w:multiLevelType w:val="hybridMultilevel"/>
    <w:tmpl w:val="78DAB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C400A6"/>
    <w:multiLevelType w:val="multilevel"/>
    <w:tmpl w:val="220A2A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8B21C8D"/>
    <w:multiLevelType w:val="hybridMultilevel"/>
    <w:tmpl w:val="97A62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C847EF"/>
    <w:multiLevelType w:val="hybridMultilevel"/>
    <w:tmpl w:val="5D7E1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452AAB"/>
    <w:multiLevelType w:val="hybridMultilevel"/>
    <w:tmpl w:val="146858DA"/>
    <w:lvl w:ilvl="0" w:tplc="FF505E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3251D0"/>
    <w:multiLevelType w:val="hybridMultilevel"/>
    <w:tmpl w:val="B8AE9BBA"/>
    <w:lvl w:ilvl="0" w:tplc="FF505E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AE2203"/>
    <w:multiLevelType w:val="hybridMultilevel"/>
    <w:tmpl w:val="A7CCB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C102B9"/>
    <w:multiLevelType w:val="hybridMultilevel"/>
    <w:tmpl w:val="3912F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6C0AA8"/>
    <w:multiLevelType w:val="hybridMultilevel"/>
    <w:tmpl w:val="A7CCB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701F1E"/>
    <w:multiLevelType w:val="hybridMultilevel"/>
    <w:tmpl w:val="97A62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C66F5D"/>
    <w:multiLevelType w:val="hybridMultilevel"/>
    <w:tmpl w:val="F94A0EB4"/>
    <w:lvl w:ilvl="0" w:tplc="D7268B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BF36DE"/>
    <w:multiLevelType w:val="hybridMultilevel"/>
    <w:tmpl w:val="F6D00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0D6C37"/>
    <w:multiLevelType w:val="hybridMultilevel"/>
    <w:tmpl w:val="6B30A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1F4A7D"/>
    <w:multiLevelType w:val="hybridMultilevel"/>
    <w:tmpl w:val="D868C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7A3AC7"/>
    <w:multiLevelType w:val="hybridMultilevel"/>
    <w:tmpl w:val="59081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98167D"/>
    <w:multiLevelType w:val="hybridMultilevel"/>
    <w:tmpl w:val="E57E9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1C74B8"/>
    <w:multiLevelType w:val="hybridMultilevel"/>
    <w:tmpl w:val="733C6284"/>
    <w:lvl w:ilvl="0" w:tplc="41A02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376384"/>
    <w:multiLevelType w:val="hybridMultilevel"/>
    <w:tmpl w:val="49244BAE"/>
    <w:lvl w:ilvl="0" w:tplc="0C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0A47B9"/>
    <w:multiLevelType w:val="hybridMultilevel"/>
    <w:tmpl w:val="6DA6E2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E5D2CCF"/>
    <w:multiLevelType w:val="hybridMultilevel"/>
    <w:tmpl w:val="97A62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A37332"/>
    <w:multiLevelType w:val="hybridMultilevel"/>
    <w:tmpl w:val="12023618"/>
    <w:lvl w:ilvl="0" w:tplc="AD64548A">
      <w:start w:val="1"/>
      <w:numFmt w:val="decimal"/>
      <w:lvlText w:val="%1."/>
      <w:lvlJc w:val="left"/>
      <w:pPr>
        <w:ind w:left="2290" w:hanging="491"/>
        <w:jc w:val="left"/>
      </w:pPr>
      <w:rPr>
        <w:rFonts w:hint="default" w:ascii="Verdana" w:hAnsi="Verdana" w:eastAsia="Verdana" w:cs="Verdana"/>
        <w:b w:val="0"/>
        <w:bCs w:val="0"/>
        <w:i w:val="0"/>
        <w:iCs w:val="0"/>
        <w:spacing w:val="0"/>
        <w:w w:val="60"/>
        <w:sz w:val="22"/>
        <w:szCs w:val="22"/>
        <w:lang w:val="en-US" w:eastAsia="en-US" w:bidi="ar-SA"/>
      </w:rPr>
    </w:lvl>
    <w:lvl w:ilvl="1" w:tplc="A1269C02">
      <w:numFmt w:val="bullet"/>
      <w:lvlText w:val="•"/>
      <w:lvlJc w:val="left"/>
      <w:pPr>
        <w:ind w:left="2290" w:hanging="491"/>
      </w:pPr>
      <w:rPr>
        <w:rFonts w:hint="default" w:ascii="Verdana" w:hAnsi="Verdana" w:eastAsia="Verdana" w:cs="Verdana"/>
        <w:b w:val="0"/>
        <w:bCs w:val="0"/>
        <w:i w:val="0"/>
        <w:iCs w:val="0"/>
        <w:spacing w:val="0"/>
        <w:w w:val="87"/>
        <w:sz w:val="22"/>
        <w:szCs w:val="22"/>
        <w:lang w:val="en-US" w:eastAsia="en-US" w:bidi="ar-SA"/>
      </w:rPr>
    </w:lvl>
    <w:lvl w:ilvl="2" w:tplc="981CDD9A">
      <w:numFmt w:val="bullet"/>
      <w:lvlText w:val="o"/>
      <w:lvlJc w:val="left"/>
      <w:pPr>
        <w:ind w:left="2879" w:hanging="360"/>
      </w:pPr>
      <w:rPr>
        <w:rFonts w:hint="default" w:ascii="Courier New" w:hAnsi="Courier New" w:eastAsia="Courier New" w:cs="Courier New"/>
        <w:b w:val="0"/>
        <w:bCs w:val="0"/>
        <w:i w:val="0"/>
        <w:iCs w:val="0"/>
        <w:spacing w:val="0"/>
        <w:w w:val="99"/>
        <w:sz w:val="22"/>
        <w:szCs w:val="22"/>
        <w:lang w:val="en-US" w:eastAsia="en-US" w:bidi="ar-SA"/>
      </w:rPr>
    </w:lvl>
    <w:lvl w:ilvl="3" w:tplc="FA40EA5E">
      <w:numFmt w:val="bullet"/>
      <w:lvlText w:val="•"/>
      <w:lvlJc w:val="left"/>
      <w:pPr>
        <w:ind w:left="4885" w:hanging="360"/>
      </w:pPr>
      <w:rPr>
        <w:rFonts w:hint="default"/>
        <w:lang w:val="en-US" w:eastAsia="en-US" w:bidi="ar-SA"/>
      </w:rPr>
    </w:lvl>
    <w:lvl w:ilvl="4" w:tplc="E02A6D42">
      <w:numFmt w:val="bullet"/>
      <w:lvlText w:val="•"/>
      <w:lvlJc w:val="left"/>
      <w:pPr>
        <w:ind w:left="5888" w:hanging="360"/>
      </w:pPr>
      <w:rPr>
        <w:rFonts w:hint="default"/>
        <w:lang w:val="en-US" w:eastAsia="en-US" w:bidi="ar-SA"/>
      </w:rPr>
    </w:lvl>
    <w:lvl w:ilvl="5" w:tplc="03BE0B34">
      <w:numFmt w:val="bullet"/>
      <w:lvlText w:val="•"/>
      <w:lvlJc w:val="left"/>
      <w:pPr>
        <w:ind w:left="6891" w:hanging="360"/>
      </w:pPr>
      <w:rPr>
        <w:rFonts w:hint="default"/>
        <w:lang w:val="en-US" w:eastAsia="en-US" w:bidi="ar-SA"/>
      </w:rPr>
    </w:lvl>
    <w:lvl w:ilvl="6" w:tplc="0C0EE21A">
      <w:numFmt w:val="bullet"/>
      <w:lvlText w:val="•"/>
      <w:lvlJc w:val="left"/>
      <w:pPr>
        <w:ind w:left="7894" w:hanging="360"/>
      </w:pPr>
      <w:rPr>
        <w:rFonts w:hint="default"/>
        <w:lang w:val="en-US" w:eastAsia="en-US" w:bidi="ar-SA"/>
      </w:rPr>
    </w:lvl>
    <w:lvl w:ilvl="7" w:tplc="97C85834">
      <w:numFmt w:val="bullet"/>
      <w:lvlText w:val="•"/>
      <w:lvlJc w:val="left"/>
      <w:pPr>
        <w:ind w:left="8897" w:hanging="360"/>
      </w:pPr>
      <w:rPr>
        <w:rFonts w:hint="default"/>
        <w:lang w:val="en-US" w:eastAsia="en-US" w:bidi="ar-SA"/>
      </w:rPr>
    </w:lvl>
    <w:lvl w:ilvl="8" w:tplc="16A412A0">
      <w:numFmt w:val="bullet"/>
      <w:lvlText w:val="•"/>
      <w:lvlJc w:val="left"/>
      <w:pPr>
        <w:ind w:left="9900" w:hanging="360"/>
      </w:pPr>
      <w:rPr>
        <w:rFonts w:hint="default"/>
        <w:lang w:val="en-US" w:eastAsia="en-US" w:bidi="ar-SA"/>
      </w:rPr>
    </w:lvl>
  </w:abstractNum>
  <w:abstractNum w:abstractNumId="34" w15:restartNumberingAfterBreak="0">
    <w:nsid w:val="72161045"/>
    <w:multiLevelType w:val="hybridMultilevel"/>
    <w:tmpl w:val="BCBA9A5A"/>
    <w:lvl w:ilvl="0" w:tplc="0C090001">
      <w:start w:val="1"/>
      <w:numFmt w:val="bullet"/>
      <w:lvlText w:val=""/>
      <w:lvlJc w:val="left"/>
      <w:pPr>
        <w:ind w:left="2290" w:hanging="491"/>
        <w:jc w:val="left"/>
      </w:pPr>
      <w:rPr>
        <w:rFonts w:hint="default" w:ascii="Symbol" w:hAnsi="Symbol"/>
        <w:b w:val="0"/>
        <w:bCs w:val="0"/>
        <w:i w:val="0"/>
        <w:iCs w:val="0"/>
        <w:spacing w:val="0"/>
        <w:w w:val="60"/>
        <w:sz w:val="22"/>
        <w:szCs w:val="22"/>
        <w:lang w:val="en-US" w:eastAsia="en-US" w:bidi="ar-SA"/>
      </w:rPr>
    </w:lvl>
    <w:lvl w:ilvl="1" w:tplc="FFFFFFFF">
      <w:numFmt w:val="bullet"/>
      <w:lvlText w:val="•"/>
      <w:lvlJc w:val="left"/>
      <w:pPr>
        <w:ind w:left="2290" w:hanging="491"/>
      </w:pPr>
      <w:rPr>
        <w:rFonts w:hint="default" w:ascii="Verdana" w:hAnsi="Verdana" w:eastAsia="Verdana" w:cs="Verdana"/>
        <w:b w:val="0"/>
        <w:bCs w:val="0"/>
        <w:i w:val="0"/>
        <w:iCs w:val="0"/>
        <w:spacing w:val="0"/>
        <w:w w:val="87"/>
        <w:sz w:val="22"/>
        <w:szCs w:val="22"/>
        <w:lang w:val="en-US" w:eastAsia="en-US" w:bidi="ar-SA"/>
      </w:rPr>
    </w:lvl>
    <w:lvl w:ilvl="2" w:tplc="FFFFFFFF">
      <w:numFmt w:val="bullet"/>
      <w:lvlText w:val="o"/>
      <w:lvlJc w:val="left"/>
      <w:pPr>
        <w:ind w:left="2879" w:hanging="360"/>
      </w:pPr>
      <w:rPr>
        <w:rFonts w:hint="default" w:ascii="Courier New" w:hAnsi="Courier New" w:eastAsia="Courier New" w:cs="Courier New"/>
        <w:b w:val="0"/>
        <w:bCs w:val="0"/>
        <w:i w:val="0"/>
        <w:iCs w:val="0"/>
        <w:spacing w:val="0"/>
        <w:w w:val="99"/>
        <w:sz w:val="22"/>
        <w:szCs w:val="22"/>
        <w:lang w:val="en-US" w:eastAsia="en-US" w:bidi="ar-SA"/>
      </w:rPr>
    </w:lvl>
    <w:lvl w:ilvl="3" w:tplc="FFFFFFFF">
      <w:numFmt w:val="bullet"/>
      <w:lvlText w:val="•"/>
      <w:lvlJc w:val="left"/>
      <w:pPr>
        <w:ind w:left="4885" w:hanging="360"/>
      </w:pPr>
      <w:rPr>
        <w:rFonts w:hint="default"/>
        <w:lang w:val="en-US" w:eastAsia="en-US" w:bidi="ar-SA"/>
      </w:rPr>
    </w:lvl>
    <w:lvl w:ilvl="4" w:tplc="FFFFFFFF">
      <w:numFmt w:val="bullet"/>
      <w:lvlText w:val="•"/>
      <w:lvlJc w:val="left"/>
      <w:pPr>
        <w:ind w:left="5888" w:hanging="360"/>
      </w:pPr>
      <w:rPr>
        <w:rFonts w:hint="default"/>
        <w:lang w:val="en-US" w:eastAsia="en-US" w:bidi="ar-SA"/>
      </w:rPr>
    </w:lvl>
    <w:lvl w:ilvl="5" w:tplc="FFFFFFFF">
      <w:numFmt w:val="bullet"/>
      <w:lvlText w:val="•"/>
      <w:lvlJc w:val="left"/>
      <w:pPr>
        <w:ind w:left="6891" w:hanging="360"/>
      </w:pPr>
      <w:rPr>
        <w:rFonts w:hint="default"/>
        <w:lang w:val="en-US" w:eastAsia="en-US" w:bidi="ar-SA"/>
      </w:rPr>
    </w:lvl>
    <w:lvl w:ilvl="6" w:tplc="FFFFFFFF">
      <w:numFmt w:val="bullet"/>
      <w:lvlText w:val="•"/>
      <w:lvlJc w:val="left"/>
      <w:pPr>
        <w:ind w:left="7894" w:hanging="360"/>
      </w:pPr>
      <w:rPr>
        <w:rFonts w:hint="default"/>
        <w:lang w:val="en-US" w:eastAsia="en-US" w:bidi="ar-SA"/>
      </w:rPr>
    </w:lvl>
    <w:lvl w:ilvl="7" w:tplc="FFFFFFFF">
      <w:numFmt w:val="bullet"/>
      <w:lvlText w:val="•"/>
      <w:lvlJc w:val="left"/>
      <w:pPr>
        <w:ind w:left="8897" w:hanging="360"/>
      </w:pPr>
      <w:rPr>
        <w:rFonts w:hint="default"/>
        <w:lang w:val="en-US" w:eastAsia="en-US" w:bidi="ar-SA"/>
      </w:rPr>
    </w:lvl>
    <w:lvl w:ilvl="8" w:tplc="FFFFFFFF">
      <w:numFmt w:val="bullet"/>
      <w:lvlText w:val="•"/>
      <w:lvlJc w:val="left"/>
      <w:pPr>
        <w:ind w:left="9900" w:hanging="360"/>
      </w:pPr>
      <w:rPr>
        <w:rFonts w:hint="default"/>
        <w:lang w:val="en-US" w:eastAsia="en-US" w:bidi="ar-SA"/>
      </w:rPr>
    </w:lvl>
  </w:abstractNum>
  <w:abstractNum w:abstractNumId="35" w15:restartNumberingAfterBreak="0">
    <w:nsid w:val="746E7DCB"/>
    <w:multiLevelType w:val="hybridMultilevel"/>
    <w:tmpl w:val="A7CCB25C"/>
    <w:lvl w:ilvl="0" w:tplc="BFA80D4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164E51"/>
    <w:multiLevelType w:val="hybridMultilevel"/>
    <w:tmpl w:val="98404C94"/>
    <w:lvl w:ilvl="0" w:tplc="FF505E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B34FF9"/>
    <w:multiLevelType w:val="hybridMultilevel"/>
    <w:tmpl w:val="A63E128C"/>
    <w:lvl w:ilvl="0" w:tplc="C6C40356">
      <w:start w:val="1"/>
      <w:numFmt w:val="bullet"/>
      <w:lvlText w:val=""/>
      <w:lvlJc w:val="left"/>
      <w:pPr>
        <w:ind w:left="1440" w:hanging="360"/>
      </w:pPr>
      <w:rPr>
        <w:rFonts w:ascii="Symbol" w:hAnsi="Symbol"/>
      </w:rPr>
    </w:lvl>
    <w:lvl w:ilvl="1" w:tplc="7D5826DE">
      <w:start w:val="1"/>
      <w:numFmt w:val="bullet"/>
      <w:lvlText w:val=""/>
      <w:lvlJc w:val="left"/>
      <w:pPr>
        <w:ind w:left="1440" w:hanging="360"/>
      </w:pPr>
      <w:rPr>
        <w:rFonts w:ascii="Symbol" w:hAnsi="Symbol"/>
      </w:rPr>
    </w:lvl>
    <w:lvl w:ilvl="2" w:tplc="5A3C41E0">
      <w:start w:val="1"/>
      <w:numFmt w:val="bullet"/>
      <w:lvlText w:val=""/>
      <w:lvlJc w:val="left"/>
      <w:pPr>
        <w:ind w:left="1440" w:hanging="360"/>
      </w:pPr>
      <w:rPr>
        <w:rFonts w:ascii="Symbol" w:hAnsi="Symbol"/>
      </w:rPr>
    </w:lvl>
    <w:lvl w:ilvl="3" w:tplc="BC06B508">
      <w:start w:val="1"/>
      <w:numFmt w:val="bullet"/>
      <w:lvlText w:val=""/>
      <w:lvlJc w:val="left"/>
      <w:pPr>
        <w:ind w:left="1440" w:hanging="360"/>
      </w:pPr>
      <w:rPr>
        <w:rFonts w:ascii="Symbol" w:hAnsi="Symbol"/>
      </w:rPr>
    </w:lvl>
    <w:lvl w:ilvl="4" w:tplc="9DAC58A8">
      <w:start w:val="1"/>
      <w:numFmt w:val="bullet"/>
      <w:lvlText w:val=""/>
      <w:lvlJc w:val="left"/>
      <w:pPr>
        <w:ind w:left="1440" w:hanging="360"/>
      </w:pPr>
      <w:rPr>
        <w:rFonts w:ascii="Symbol" w:hAnsi="Symbol"/>
      </w:rPr>
    </w:lvl>
    <w:lvl w:ilvl="5" w:tplc="BBAC3328">
      <w:start w:val="1"/>
      <w:numFmt w:val="bullet"/>
      <w:lvlText w:val=""/>
      <w:lvlJc w:val="left"/>
      <w:pPr>
        <w:ind w:left="1440" w:hanging="360"/>
      </w:pPr>
      <w:rPr>
        <w:rFonts w:ascii="Symbol" w:hAnsi="Symbol"/>
      </w:rPr>
    </w:lvl>
    <w:lvl w:ilvl="6" w:tplc="E244FF6E">
      <w:start w:val="1"/>
      <w:numFmt w:val="bullet"/>
      <w:lvlText w:val=""/>
      <w:lvlJc w:val="left"/>
      <w:pPr>
        <w:ind w:left="1440" w:hanging="360"/>
      </w:pPr>
      <w:rPr>
        <w:rFonts w:ascii="Symbol" w:hAnsi="Symbol"/>
      </w:rPr>
    </w:lvl>
    <w:lvl w:ilvl="7" w:tplc="A8DEE626">
      <w:start w:val="1"/>
      <w:numFmt w:val="bullet"/>
      <w:lvlText w:val=""/>
      <w:lvlJc w:val="left"/>
      <w:pPr>
        <w:ind w:left="1440" w:hanging="360"/>
      </w:pPr>
      <w:rPr>
        <w:rFonts w:ascii="Symbol" w:hAnsi="Symbol"/>
      </w:rPr>
    </w:lvl>
    <w:lvl w:ilvl="8" w:tplc="F2960B56">
      <w:start w:val="1"/>
      <w:numFmt w:val="bullet"/>
      <w:lvlText w:val=""/>
      <w:lvlJc w:val="left"/>
      <w:pPr>
        <w:ind w:left="1440" w:hanging="360"/>
      </w:pPr>
      <w:rPr>
        <w:rFonts w:ascii="Symbol" w:hAnsi="Symbol"/>
      </w:rPr>
    </w:lvl>
  </w:abstractNum>
  <w:abstractNum w:abstractNumId="38" w15:restartNumberingAfterBreak="0">
    <w:nsid w:val="7A461321"/>
    <w:multiLevelType w:val="hybridMultilevel"/>
    <w:tmpl w:val="D868C6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711E6F"/>
    <w:multiLevelType w:val="hybridMultilevel"/>
    <w:tmpl w:val="60E45F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13155375">
    <w:abstractNumId w:val="2"/>
  </w:num>
  <w:num w:numId="2" w16cid:durableId="636224945">
    <w:abstractNumId w:val="26"/>
  </w:num>
  <w:num w:numId="3" w16cid:durableId="47338155">
    <w:abstractNumId w:val="27"/>
  </w:num>
  <w:num w:numId="4" w16cid:durableId="1039167464">
    <w:abstractNumId w:val="25"/>
  </w:num>
  <w:num w:numId="5" w16cid:durableId="24330272">
    <w:abstractNumId w:val="13"/>
  </w:num>
  <w:num w:numId="6" w16cid:durableId="1690259460">
    <w:abstractNumId w:val="10"/>
  </w:num>
  <w:num w:numId="7" w16cid:durableId="376661983">
    <w:abstractNumId w:val="20"/>
  </w:num>
  <w:num w:numId="8" w16cid:durableId="95709306">
    <w:abstractNumId w:val="12"/>
  </w:num>
  <w:num w:numId="9" w16cid:durableId="1096949738">
    <w:abstractNumId w:val="16"/>
  </w:num>
  <w:num w:numId="10" w16cid:durableId="1487630618">
    <w:abstractNumId w:val="8"/>
  </w:num>
  <w:num w:numId="11" w16cid:durableId="65692920">
    <w:abstractNumId w:val="24"/>
  </w:num>
  <w:num w:numId="12" w16cid:durableId="249970588">
    <w:abstractNumId w:val="39"/>
  </w:num>
  <w:num w:numId="13" w16cid:durableId="2099476199">
    <w:abstractNumId w:val="6"/>
  </w:num>
  <w:num w:numId="14" w16cid:durableId="1199470666">
    <w:abstractNumId w:val="32"/>
  </w:num>
  <w:num w:numId="15" w16cid:durableId="875389642">
    <w:abstractNumId w:val="37"/>
  </w:num>
  <w:num w:numId="16" w16cid:durableId="183860347">
    <w:abstractNumId w:val="22"/>
  </w:num>
  <w:num w:numId="17" w16cid:durableId="153108258">
    <w:abstractNumId w:val="15"/>
  </w:num>
  <w:num w:numId="18" w16cid:durableId="1167406195">
    <w:abstractNumId w:val="28"/>
  </w:num>
  <w:num w:numId="19" w16cid:durableId="33818116">
    <w:abstractNumId w:val="3"/>
  </w:num>
  <w:num w:numId="20" w16cid:durableId="954487051">
    <w:abstractNumId w:val="35"/>
  </w:num>
  <w:num w:numId="21" w16cid:durableId="2093307100">
    <w:abstractNumId w:val="29"/>
  </w:num>
  <w:num w:numId="22" w16cid:durableId="293758463">
    <w:abstractNumId w:val="30"/>
  </w:num>
  <w:num w:numId="23" w16cid:durableId="115952556">
    <w:abstractNumId w:val="19"/>
  </w:num>
  <w:num w:numId="24" w16cid:durableId="304244049">
    <w:abstractNumId w:val="21"/>
  </w:num>
  <w:num w:numId="25" w16cid:durableId="378096671">
    <w:abstractNumId w:val="23"/>
  </w:num>
  <w:num w:numId="26" w16cid:durableId="1244334342">
    <w:abstractNumId w:val="9"/>
  </w:num>
  <w:num w:numId="27" w16cid:durableId="482819506">
    <w:abstractNumId w:val="38"/>
  </w:num>
  <w:num w:numId="28" w16cid:durableId="1899510559">
    <w:abstractNumId w:val="33"/>
  </w:num>
  <w:num w:numId="29" w16cid:durableId="1319726643">
    <w:abstractNumId w:val="34"/>
  </w:num>
  <w:num w:numId="30" w16cid:durableId="1163207535">
    <w:abstractNumId w:val="7"/>
  </w:num>
  <w:num w:numId="31" w16cid:durableId="532546505">
    <w:abstractNumId w:val="31"/>
  </w:num>
  <w:num w:numId="32" w16cid:durableId="1258252691">
    <w:abstractNumId w:val="0"/>
  </w:num>
  <w:num w:numId="33" w16cid:durableId="356589757">
    <w:abstractNumId w:val="17"/>
  </w:num>
  <w:num w:numId="34" w16cid:durableId="1255895907">
    <w:abstractNumId w:val="36"/>
  </w:num>
  <w:num w:numId="35" w16cid:durableId="1063143973">
    <w:abstractNumId w:val="18"/>
  </w:num>
  <w:num w:numId="36" w16cid:durableId="1592861018">
    <w:abstractNumId w:val="14"/>
  </w:num>
  <w:num w:numId="37" w16cid:durableId="2114284030">
    <w:abstractNumId w:val="5"/>
  </w:num>
  <w:num w:numId="38" w16cid:durableId="42140720">
    <w:abstractNumId w:val="1"/>
  </w:num>
  <w:num w:numId="39" w16cid:durableId="1175724520">
    <w:abstractNumId w:val="4"/>
  </w:num>
  <w:num w:numId="40" w16cid:durableId="147529009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88"/>
    <w:rsid w:val="0000065C"/>
    <w:rsid w:val="000013BF"/>
    <w:rsid w:val="000176C8"/>
    <w:rsid w:val="00025A10"/>
    <w:rsid w:val="000718F0"/>
    <w:rsid w:val="000819FB"/>
    <w:rsid w:val="00086BCE"/>
    <w:rsid w:val="00097F61"/>
    <w:rsid w:val="000B5864"/>
    <w:rsid w:val="000B743F"/>
    <w:rsid w:val="000D3345"/>
    <w:rsid w:val="000D3F24"/>
    <w:rsid w:val="000E001C"/>
    <w:rsid w:val="000E640F"/>
    <w:rsid w:val="001231BE"/>
    <w:rsid w:val="00123216"/>
    <w:rsid w:val="001306DF"/>
    <w:rsid w:val="001339FD"/>
    <w:rsid w:val="00164456"/>
    <w:rsid w:val="00165E0B"/>
    <w:rsid w:val="00176051"/>
    <w:rsid w:val="00180274"/>
    <w:rsid w:val="001937D6"/>
    <w:rsid w:val="00193D96"/>
    <w:rsid w:val="001957E9"/>
    <w:rsid w:val="001A249E"/>
    <w:rsid w:val="001B6216"/>
    <w:rsid w:val="001D3C9E"/>
    <w:rsid w:val="001D3EFB"/>
    <w:rsid w:val="001D4688"/>
    <w:rsid w:val="001D5FB7"/>
    <w:rsid w:val="001F551B"/>
    <w:rsid w:val="0020366A"/>
    <w:rsid w:val="0021624C"/>
    <w:rsid w:val="00237E80"/>
    <w:rsid w:val="002570E1"/>
    <w:rsid w:val="00257D73"/>
    <w:rsid w:val="00265BFC"/>
    <w:rsid w:val="00274A76"/>
    <w:rsid w:val="002D0770"/>
    <w:rsid w:val="002D1B79"/>
    <w:rsid w:val="002D7561"/>
    <w:rsid w:val="002D77A5"/>
    <w:rsid w:val="002E4FF8"/>
    <w:rsid w:val="00351B34"/>
    <w:rsid w:val="0036172F"/>
    <w:rsid w:val="00372C96"/>
    <w:rsid w:val="003F0DB7"/>
    <w:rsid w:val="00410ECD"/>
    <w:rsid w:val="004137BA"/>
    <w:rsid w:val="00415DA9"/>
    <w:rsid w:val="00446DAE"/>
    <w:rsid w:val="00452D98"/>
    <w:rsid w:val="004605C8"/>
    <w:rsid w:val="00470263"/>
    <w:rsid w:val="00470865"/>
    <w:rsid w:val="00482245"/>
    <w:rsid w:val="004A0D02"/>
    <w:rsid w:val="004B1772"/>
    <w:rsid w:val="004B22A8"/>
    <w:rsid w:val="004C317A"/>
    <w:rsid w:val="004D29A7"/>
    <w:rsid w:val="004D3ACC"/>
    <w:rsid w:val="004D4958"/>
    <w:rsid w:val="004F4890"/>
    <w:rsid w:val="004F799E"/>
    <w:rsid w:val="00524A37"/>
    <w:rsid w:val="00534D81"/>
    <w:rsid w:val="005744DB"/>
    <w:rsid w:val="005918CD"/>
    <w:rsid w:val="005C684C"/>
    <w:rsid w:val="00612C61"/>
    <w:rsid w:val="0061441C"/>
    <w:rsid w:val="00614E8B"/>
    <w:rsid w:val="006271D1"/>
    <w:rsid w:val="0062763C"/>
    <w:rsid w:val="00637B8F"/>
    <w:rsid w:val="00640B59"/>
    <w:rsid w:val="00647C21"/>
    <w:rsid w:val="006579A4"/>
    <w:rsid w:val="00661290"/>
    <w:rsid w:val="006918CD"/>
    <w:rsid w:val="006B6BD1"/>
    <w:rsid w:val="006C1C31"/>
    <w:rsid w:val="006C3883"/>
    <w:rsid w:val="006D2B24"/>
    <w:rsid w:val="006E201D"/>
    <w:rsid w:val="006E48A0"/>
    <w:rsid w:val="006F4ECD"/>
    <w:rsid w:val="00737CA0"/>
    <w:rsid w:val="00741091"/>
    <w:rsid w:val="007448CE"/>
    <w:rsid w:val="00764338"/>
    <w:rsid w:val="00771142"/>
    <w:rsid w:val="007747E0"/>
    <w:rsid w:val="00781EF6"/>
    <w:rsid w:val="00796EA2"/>
    <w:rsid w:val="007D6EF1"/>
    <w:rsid w:val="0080159B"/>
    <w:rsid w:val="0080243E"/>
    <w:rsid w:val="0081588B"/>
    <w:rsid w:val="00837D6C"/>
    <w:rsid w:val="008514B6"/>
    <w:rsid w:val="00857063"/>
    <w:rsid w:val="0088437D"/>
    <w:rsid w:val="00890FB4"/>
    <w:rsid w:val="008A2762"/>
    <w:rsid w:val="008A6E0A"/>
    <w:rsid w:val="008B73D1"/>
    <w:rsid w:val="008D04FC"/>
    <w:rsid w:val="008D3DF7"/>
    <w:rsid w:val="008D5551"/>
    <w:rsid w:val="008F519C"/>
    <w:rsid w:val="00920349"/>
    <w:rsid w:val="009313E1"/>
    <w:rsid w:val="00944BE5"/>
    <w:rsid w:val="00977FC3"/>
    <w:rsid w:val="00995882"/>
    <w:rsid w:val="009B46F5"/>
    <w:rsid w:val="009D4619"/>
    <w:rsid w:val="009F5F81"/>
    <w:rsid w:val="009F63A6"/>
    <w:rsid w:val="00A06F26"/>
    <w:rsid w:val="00A12FCD"/>
    <w:rsid w:val="00A13B63"/>
    <w:rsid w:val="00A231BD"/>
    <w:rsid w:val="00A5746C"/>
    <w:rsid w:val="00A739CB"/>
    <w:rsid w:val="00AA1336"/>
    <w:rsid w:val="00AA3EFD"/>
    <w:rsid w:val="00AB7208"/>
    <w:rsid w:val="00AD5559"/>
    <w:rsid w:val="00AF422B"/>
    <w:rsid w:val="00B22E2C"/>
    <w:rsid w:val="00B31A16"/>
    <w:rsid w:val="00B34998"/>
    <w:rsid w:val="00B524B5"/>
    <w:rsid w:val="00B6785A"/>
    <w:rsid w:val="00B70433"/>
    <w:rsid w:val="00B8028F"/>
    <w:rsid w:val="00BA59F2"/>
    <w:rsid w:val="00BB2642"/>
    <w:rsid w:val="00BB6AFE"/>
    <w:rsid w:val="00BD215F"/>
    <w:rsid w:val="00BE2237"/>
    <w:rsid w:val="00C059E3"/>
    <w:rsid w:val="00C073D0"/>
    <w:rsid w:val="00C401BD"/>
    <w:rsid w:val="00C40D3D"/>
    <w:rsid w:val="00C43DAE"/>
    <w:rsid w:val="00C7699B"/>
    <w:rsid w:val="00C805A2"/>
    <w:rsid w:val="00C93C24"/>
    <w:rsid w:val="00CC0A25"/>
    <w:rsid w:val="00CE1431"/>
    <w:rsid w:val="00CE2D77"/>
    <w:rsid w:val="00CE3554"/>
    <w:rsid w:val="00D07030"/>
    <w:rsid w:val="00D12D42"/>
    <w:rsid w:val="00D21B8B"/>
    <w:rsid w:val="00D32C9A"/>
    <w:rsid w:val="00D35722"/>
    <w:rsid w:val="00D527C4"/>
    <w:rsid w:val="00D73FDA"/>
    <w:rsid w:val="00DA330C"/>
    <w:rsid w:val="00DD5FF0"/>
    <w:rsid w:val="00DE7471"/>
    <w:rsid w:val="00DF0BCE"/>
    <w:rsid w:val="00E14456"/>
    <w:rsid w:val="00E21288"/>
    <w:rsid w:val="00E269AD"/>
    <w:rsid w:val="00E314A8"/>
    <w:rsid w:val="00E36288"/>
    <w:rsid w:val="00E602E2"/>
    <w:rsid w:val="00E6244C"/>
    <w:rsid w:val="00F02138"/>
    <w:rsid w:val="00F173AE"/>
    <w:rsid w:val="00F20FE7"/>
    <w:rsid w:val="00F24C99"/>
    <w:rsid w:val="00F420E3"/>
    <w:rsid w:val="00F639C6"/>
    <w:rsid w:val="00F95D4C"/>
    <w:rsid w:val="00FA0A1F"/>
    <w:rsid w:val="00FA1E9D"/>
    <w:rsid w:val="00FA31DA"/>
    <w:rsid w:val="00FA5B1C"/>
    <w:rsid w:val="00FB6B8C"/>
    <w:rsid w:val="00FC04FD"/>
    <w:rsid w:val="00FC7EBF"/>
    <w:rsid w:val="00FF34A5"/>
    <w:rsid w:val="00FF6843"/>
    <w:rsid w:val="04BFE2BF"/>
    <w:rsid w:val="1433E380"/>
    <w:rsid w:val="1A1C287C"/>
    <w:rsid w:val="1EB3F5F9"/>
    <w:rsid w:val="233F1F1B"/>
    <w:rsid w:val="3077B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4617"/>
  <w15:chartTrackingRefBased/>
  <w15:docId w15:val="{03D795BC-BBA2-4FE6-8B3F-3352EFAE50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1D1"/>
    <w:rPr>
      <w:rFonts w:ascii="Verdana" w:hAnsi="Verdana"/>
      <w:sz w:val="20"/>
    </w:rPr>
  </w:style>
  <w:style w:type="paragraph" w:styleId="Heading1">
    <w:name w:val="heading 1"/>
    <w:basedOn w:val="Normal"/>
    <w:next w:val="Normal"/>
    <w:link w:val="Heading1Char"/>
    <w:uiPriority w:val="9"/>
    <w:qFormat/>
    <w:rsid w:val="00524A37"/>
    <w:pPr>
      <w:keepNext/>
      <w:keepLines/>
      <w:spacing w:before="240" w:after="0"/>
      <w:outlineLvl w:val="0"/>
    </w:pPr>
    <w:rPr>
      <w:rFonts w:asciiTheme="majorHAnsi" w:hAnsiTheme="majorHAnsi" w:eastAsiaTheme="majorEastAsia" w:cstheme="majorBidi"/>
      <w:b/>
      <w:color w:val="C00000"/>
      <w:sz w:val="32"/>
      <w:szCs w:val="32"/>
    </w:rPr>
  </w:style>
  <w:style w:type="paragraph" w:styleId="Heading2">
    <w:name w:val="heading 2"/>
    <w:basedOn w:val="Normal"/>
    <w:next w:val="Normal"/>
    <w:link w:val="Heading2Char"/>
    <w:uiPriority w:val="9"/>
    <w:unhideWhenUsed/>
    <w:qFormat/>
    <w:rsid w:val="00764338"/>
    <w:pPr>
      <w:keepNext/>
      <w:keepLines/>
      <w:spacing w:before="40" w:after="0"/>
      <w:outlineLvl w:val="1"/>
    </w:pPr>
    <w:rPr>
      <w:rFonts w:asciiTheme="majorHAnsi" w:hAnsiTheme="majorHAnsi" w:eastAsiaTheme="majorEastAsia" w:cstheme="majorBidi"/>
      <w:color w:val="C00000"/>
      <w:sz w:val="28"/>
      <w:szCs w:val="26"/>
    </w:rPr>
  </w:style>
  <w:style w:type="paragraph" w:styleId="Heading3">
    <w:name w:val="heading 3"/>
    <w:basedOn w:val="Normal"/>
    <w:next w:val="Normal"/>
    <w:link w:val="Heading3Char"/>
    <w:uiPriority w:val="9"/>
    <w:unhideWhenUsed/>
    <w:qFormat/>
    <w:rsid w:val="00E2128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D468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D4688"/>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524A37"/>
    <w:rPr>
      <w:rFonts w:asciiTheme="majorHAnsi" w:hAnsiTheme="majorHAnsi" w:eastAsiaTheme="majorEastAsia" w:cstheme="majorBidi"/>
      <w:b/>
      <w:color w:val="C00000"/>
      <w:sz w:val="32"/>
      <w:szCs w:val="32"/>
    </w:rPr>
  </w:style>
  <w:style w:type="paragraph" w:styleId="TOCHeading">
    <w:name w:val="TOC Heading"/>
    <w:basedOn w:val="Heading1"/>
    <w:next w:val="Normal"/>
    <w:uiPriority w:val="39"/>
    <w:unhideWhenUsed/>
    <w:qFormat/>
    <w:rsid w:val="001D4688"/>
    <w:pPr>
      <w:outlineLvl w:val="9"/>
    </w:pPr>
    <w:rPr>
      <w:lang w:val="en-US"/>
    </w:rPr>
  </w:style>
  <w:style w:type="character" w:styleId="Heading2Char" w:customStyle="1">
    <w:name w:val="Heading 2 Char"/>
    <w:basedOn w:val="DefaultParagraphFont"/>
    <w:link w:val="Heading2"/>
    <w:uiPriority w:val="9"/>
    <w:rsid w:val="00764338"/>
    <w:rPr>
      <w:rFonts w:asciiTheme="majorHAnsi" w:hAnsiTheme="majorHAnsi" w:eastAsiaTheme="majorEastAsia" w:cstheme="majorBidi"/>
      <w:color w:val="C00000"/>
      <w:sz w:val="28"/>
      <w:szCs w:val="26"/>
    </w:rPr>
  </w:style>
  <w:style w:type="paragraph" w:styleId="ListParagraph">
    <w:name w:val="List Paragraph"/>
    <w:basedOn w:val="Normal"/>
    <w:uiPriority w:val="1"/>
    <w:qFormat/>
    <w:rsid w:val="0020366A"/>
    <w:pPr>
      <w:ind w:left="720"/>
      <w:contextualSpacing/>
    </w:pPr>
  </w:style>
  <w:style w:type="character" w:styleId="Heading3Char" w:customStyle="1">
    <w:name w:val="Heading 3 Char"/>
    <w:basedOn w:val="DefaultParagraphFont"/>
    <w:link w:val="Heading3"/>
    <w:uiPriority w:val="9"/>
    <w:rsid w:val="00E21288"/>
    <w:rPr>
      <w:rFonts w:asciiTheme="majorHAnsi" w:hAnsiTheme="majorHAnsi" w:eastAsiaTheme="majorEastAsia" w:cstheme="majorBidi"/>
      <w:color w:val="1F3763" w:themeColor="accent1" w:themeShade="7F"/>
      <w:sz w:val="24"/>
      <w:szCs w:val="24"/>
    </w:rPr>
  </w:style>
  <w:style w:type="paragraph" w:styleId="TOC1">
    <w:name w:val="toc 1"/>
    <w:basedOn w:val="Normal"/>
    <w:next w:val="Normal"/>
    <w:autoRedefine/>
    <w:uiPriority w:val="39"/>
    <w:unhideWhenUsed/>
    <w:rsid w:val="00857063"/>
    <w:pPr>
      <w:spacing w:after="100"/>
    </w:pPr>
  </w:style>
  <w:style w:type="paragraph" w:styleId="TOC2">
    <w:name w:val="toc 2"/>
    <w:basedOn w:val="Normal"/>
    <w:next w:val="Normal"/>
    <w:autoRedefine/>
    <w:uiPriority w:val="39"/>
    <w:unhideWhenUsed/>
    <w:rsid w:val="00857063"/>
    <w:pPr>
      <w:spacing w:after="100"/>
      <w:ind w:left="200"/>
    </w:pPr>
  </w:style>
  <w:style w:type="paragraph" w:styleId="TOC3">
    <w:name w:val="toc 3"/>
    <w:basedOn w:val="Normal"/>
    <w:next w:val="Normal"/>
    <w:autoRedefine/>
    <w:uiPriority w:val="39"/>
    <w:unhideWhenUsed/>
    <w:rsid w:val="00857063"/>
    <w:pPr>
      <w:spacing w:after="100"/>
      <w:ind w:left="400"/>
    </w:pPr>
  </w:style>
  <w:style w:type="character" w:styleId="Hyperlink">
    <w:name w:val="Hyperlink"/>
    <w:basedOn w:val="DefaultParagraphFont"/>
    <w:uiPriority w:val="99"/>
    <w:unhideWhenUsed/>
    <w:rsid w:val="00857063"/>
    <w:rPr>
      <w:color w:val="0563C1" w:themeColor="hyperlink"/>
      <w:u w:val="single"/>
    </w:rPr>
  </w:style>
  <w:style w:type="table" w:styleId="TableGrid">
    <w:name w:val="Table Grid"/>
    <w:basedOn w:val="TableNormal"/>
    <w:uiPriority w:val="39"/>
    <w:rsid w:val="009313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313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13E1"/>
    <w:rPr>
      <w:rFonts w:ascii="Verdana" w:hAnsi="Verdana"/>
      <w:sz w:val="20"/>
    </w:rPr>
  </w:style>
  <w:style w:type="paragraph" w:styleId="Footer">
    <w:name w:val="footer"/>
    <w:basedOn w:val="Normal"/>
    <w:link w:val="FooterChar"/>
    <w:uiPriority w:val="99"/>
    <w:unhideWhenUsed/>
    <w:rsid w:val="009313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13E1"/>
    <w:rPr>
      <w:rFonts w:ascii="Verdana" w:hAnsi="Verdana"/>
      <w:sz w:val="20"/>
    </w:rPr>
  </w:style>
  <w:style w:type="paragraph" w:styleId="BalloonText">
    <w:name w:val="Balloon Text"/>
    <w:basedOn w:val="Normal"/>
    <w:link w:val="BalloonTextChar"/>
    <w:uiPriority w:val="99"/>
    <w:semiHidden/>
    <w:unhideWhenUsed/>
    <w:rsid w:val="009313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13E1"/>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Cs w:val="20"/>
    </w:rPr>
  </w:style>
  <w:style w:type="character" w:styleId="CommentTextChar" w:customStyle="1">
    <w:name w:val="Comment Text Char"/>
    <w:basedOn w:val="DefaultParagraphFont"/>
    <w:link w:val="CommentText"/>
    <w:uiPriority w:val="99"/>
    <w:rPr>
      <w:rFonts w:ascii="Verdana" w:hAnsi="Verdan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69AD"/>
    <w:rPr>
      <w:b/>
      <w:bCs/>
    </w:rPr>
  </w:style>
  <w:style w:type="character" w:styleId="CommentSubjectChar" w:customStyle="1">
    <w:name w:val="Comment Subject Char"/>
    <w:basedOn w:val="CommentTextChar"/>
    <w:link w:val="CommentSubject"/>
    <w:uiPriority w:val="99"/>
    <w:semiHidden/>
    <w:rsid w:val="00E269AD"/>
    <w:rPr>
      <w:rFonts w:ascii="Verdana" w:hAnsi="Verdana"/>
      <w:b/>
      <w:bCs/>
      <w:sz w:val="20"/>
      <w:szCs w:val="20"/>
    </w:rPr>
  </w:style>
  <w:style w:type="character" w:styleId="UnresolvedMention">
    <w:name w:val="Unresolved Mention"/>
    <w:basedOn w:val="DefaultParagraphFont"/>
    <w:uiPriority w:val="99"/>
    <w:semiHidden/>
    <w:unhideWhenUsed/>
    <w:rsid w:val="00A231BD"/>
    <w:rPr>
      <w:color w:val="605E5C"/>
      <w:shd w:val="clear" w:color="auto" w:fill="E1DFDD"/>
    </w:rPr>
  </w:style>
  <w:style w:type="character" w:styleId="contentpasted0" w:customStyle="1">
    <w:name w:val="contentpasted0"/>
    <w:basedOn w:val="DefaultParagraphFont"/>
    <w:rsid w:val="009D4619"/>
  </w:style>
  <w:style w:type="paragraph" w:styleId="BodyText">
    <w:name w:val="Body Text"/>
    <w:basedOn w:val="Normal"/>
    <w:link w:val="BodyTextChar"/>
    <w:uiPriority w:val="1"/>
    <w:qFormat/>
    <w:rsid w:val="0088437D"/>
    <w:pPr>
      <w:widowControl w:val="0"/>
      <w:autoSpaceDE w:val="0"/>
      <w:autoSpaceDN w:val="0"/>
      <w:spacing w:after="0" w:line="240" w:lineRule="auto"/>
    </w:pPr>
    <w:rPr>
      <w:rFonts w:eastAsia="Verdana" w:cs="Verdana"/>
      <w:sz w:val="22"/>
      <w:lang w:val="en-US"/>
    </w:rPr>
  </w:style>
  <w:style w:type="character" w:styleId="BodyTextChar" w:customStyle="1">
    <w:name w:val="Body Text Char"/>
    <w:basedOn w:val="DefaultParagraphFont"/>
    <w:link w:val="BodyText"/>
    <w:uiPriority w:val="1"/>
    <w:rsid w:val="0088437D"/>
    <w:rPr>
      <w:rFonts w:ascii="Verdana" w:hAnsi="Verdana" w:eastAsia="Verdana" w:cs="Verdana"/>
      <w:lang w:val="en-US"/>
    </w:rPr>
  </w:style>
  <w:style w:type="character" w:styleId="Strong">
    <w:name w:val="Strong"/>
    <w:basedOn w:val="DefaultParagraphFont"/>
    <w:uiPriority w:val="22"/>
    <w:qFormat/>
    <w:rsid w:val="009F5F81"/>
    <w:rPr>
      <w:b/>
      <w:bCs/>
    </w:rPr>
  </w:style>
  <w:style w:type="character" w:styleId="FollowedHyperlink">
    <w:name w:val="FollowedHyperlink"/>
    <w:basedOn w:val="DefaultParagraphFont"/>
    <w:uiPriority w:val="99"/>
    <w:semiHidden/>
    <w:unhideWhenUsed/>
    <w:rsid w:val="001D3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764">
      <w:bodyDiv w:val="1"/>
      <w:marLeft w:val="0"/>
      <w:marRight w:val="0"/>
      <w:marTop w:val="0"/>
      <w:marBottom w:val="0"/>
      <w:divBdr>
        <w:top w:val="none" w:sz="0" w:space="0" w:color="auto"/>
        <w:left w:val="none" w:sz="0" w:space="0" w:color="auto"/>
        <w:bottom w:val="none" w:sz="0" w:space="0" w:color="auto"/>
        <w:right w:val="none" w:sz="0" w:space="0" w:color="auto"/>
      </w:divBdr>
    </w:div>
    <w:div w:id="857503188">
      <w:bodyDiv w:val="1"/>
      <w:marLeft w:val="0"/>
      <w:marRight w:val="0"/>
      <w:marTop w:val="0"/>
      <w:marBottom w:val="0"/>
      <w:divBdr>
        <w:top w:val="none" w:sz="0" w:space="0" w:color="auto"/>
        <w:left w:val="none" w:sz="0" w:space="0" w:color="auto"/>
        <w:bottom w:val="none" w:sz="0" w:space="0" w:color="auto"/>
        <w:right w:val="none" w:sz="0" w:space="0" w:color="auto"/>
      </w:divBdr>
    </w:div>
    <w:div w:id="1524662255">
      <w:bodyDiv w:val="1"/>
      <w:marLeft w:val="0"/>
      <w:marRight w:val="0"/>
      <w:marTop w:val="0"/>
      <w:marBottom w:val="0"/>
      <w:divBdr>
        <w:top w:val="none" w:sz="0" w:space="0" w:color="auto"/>
        <w:left w:val="none" w:sz="0" w:space="0" w:color="auto"/>
        <w:bottom w:val="none" w:sz="0" w:space="0" w:color="auto"/>
        <w:right w:val="none" w:sz="0" w:space="0" w:color="auto"/>
      </w:divBdr>
      <w:divsChild>
        <w:div w:id="8763083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app.smartsheet.com/b/form/7eca698f0f8c4f009ef2c4f078e7bd87"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ipwea.org/southaustralia/viewdocument/excellence-awards-emerging-leader-w?CommunityKey=2150c4e3-0255-4e84-9161-97c40f823da7&amp;tab=librarydocuments"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p.smartsheet.com/b/form/c01f926b56cd43598c1533c5d5b03995"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ipwea.org/southaustralia/viewdocument/excellence-awards-project-worksheet?CommunityKey=2150c4e3-0255-4e84-9161-97c40f823da7&amp;tab=librarydocuments"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https://app.smartsheet.com/b/form/17093852d9c14f65a1e2cae3706cdadb" TargetMode="External" Id="rId9" /><Relationship Type="http://schemas.openxmlformats.org/officeDocument/2006/relationships/hyperlink" Target="https://www.ipwea.org/southaustralia/viewdocument/excellence-awards-professional-of-t?CommunityKey=2150c4e3-0255-4e84-9161-97c40f823da7&amp;tab=librarydocuments"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4061-BE23-46BD-B658-7952662DFB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Ross Moody IPWEA</dc:creator>
  <keywords/>
  <dc:description/>
  <lastModifiedBy>Guest User</lastModifiedBy>
  <revision>27</revision>
  <lastPrinted>2024-02-07T03:19:00.0000000Z</lastPrinted>
  <dcterms:created xsi:type="dcterms:W3CDTF">2023-12-14T00:50:00.0000000Z</dcterms:created>
  <dcterms:modified xsi:type="dcterms:W3CDTF">2024-02-13T03:29:44.4707335Z</dcterms:modified>
</coreProperties>
</file>