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071D" w14:textId="77777777" w:rsidR="0079101B" w:rsidRPr="00391931" w:rsidRDefault="00F91D7A">
      <w:pPr>
        <w:rPr>
          <w:rFonts w:ascii="Arial" w:hAnsi="Arial" w:cs="Arial"/>
        </w:rPr>
      </w:pP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</w:r>
      <w:r w:rsidRPr="00391931">
        <w:rPr>
          <w:rFonts w:ascii="Arial" w:hAnsi="Arial" w:cs="Arial"/>
        </w:rPr>
        <w:tab/>
        <w:t xml:space="preserve">Road lighting </w:t>
      </w:r>
      <w:r w:rsidR="00B17169" w:rsidRPr="00391931">
        <w:rPr>
          <w:rFonts w:ascii="Arial" w:hAnsi="Arial" w:cs="Arial"/>
        </w:rPr>
        <w:t>–</w:t>
      </w:r>
      <w:r w:rsidRPr="00391931">
        <w:rPr>
          <w:rFonts w:ascii="Arial" w:hAnsi="Arial" w:cs="Arial"/>
        </w:rPr>
        <w:t xml:space="preserve"> 1</w:t>
      </w:r>
    </w:p>
    <w:p w14:paraId="1A67A7F3" w14:textId="77777777" w:rsidR="00361810" w:rsidRPr="00391931" w:rsidRDefault="00361810">
      <w:pPr>
        <w:rPr>
          <w:rFonts w:ascii="Arial" w:hAnsi="Arial" w:cs="Arial"/>
          <w:b/>
        </w:rPr>
      </w:pPr>
    </w:p>
    <w:p w14:paraId="15A2C289" w14:textId="77777777" w:rsidR="0079101B" w:rsidRPr="00391931" w:rsidRDefault="00AB71D9">
      <w:pPr>
        <w:rPr>
          <w:rFonts w:ascii="Arial" w:hAnsi="Arial" w:cs="Arial"/>
        </w:rPr>
      </w:pPr>
      <w:r w:rsidRPr="00391931">
        <w:rPr>
          <w:rFonts w:ascii="Arial" w:hAnsi="Arial" w:cs="Arial"/>
          <w:b/>
        </w:rPr>
        <w:t>EMBARGOED</w:t>
      </w:r>
      <w:r w:rsidR="0079101B" w:rsidRPr="00391931">
        <w:rPr>
          <w:rFonts w:ascii="Arial" w:hAnsi="Arial" w:cs="Arial"/>
        </w:rPr>
        <w:t xml:space="preserve"> until the day of delivery (Friday 5 October 2012)</w:t>
      </w:r>
    </w:p>
    <w:p w14:paraId="200DD085" w14:textId="77777777" w:rsidR="00AB71D9" w:rsidRPr="00391931" w:rsidRDefault="00AB71D9" w:rsidP="00AB71D9">
      <w:pPr>
        <w:jc w:val="center"/>
        <w:rPr>
          <w:rFonts w:ascii="Arial" w:hAnsi="Arial" w:cs="Arial"/>
          <w:b/>
          <w:color w:val="FF0000"/>
        </w:rPr>
      </w:pPr>
    </w:p>
    <w:p w14:paraId="4D05547C" w14:textId="77777777" w:rsidR="0079101B" w:rsidRPr="00391931" w:rsidRDefault="009B7BFE" w:rsidP="00AB71D9">
      <w:pPr>
        <w:jc w:val="center"/>
        <w:rPr>
          <w:rFonts w:ascii="Arial" w:hAnsi="Arial" w:cs="Arial"/>
          <w:b/>
        </w:rPr>
      </w:pPr>
      <w:r w:rsidRPr="00391931">
        <w:rPr>
          <w:rFonts w:ascii="Arial" w:hAnsi="Arial" w:cs="Arial"/>
          <w:b/>
        </w:rPr>
        <w:t>Poor</w:t>
      </w:r>
      <w:r w:rsidR="00AB71D9" w:rsidRPr="00391931">
        <w:rPr>
          <w:rFonts w:ascii="Arial" w:hAnsi="Arial" w:cs="Arial"/>
          <w:b/>
        </w:rPr>
        <w:t xml:space="preserve"> Road Lighting Puts NZ Drivers at Risk</w:t>
      </w:r>
    </w:p>
    <w:p w14:paraId="6086EE8A" w14:textId="77777777" w:rsidR="0079101B" w:rsidRPr="00391931" w:rsidRDefault="0079101B">
      <w:pPr>
        <w:rPr>
          <w:rFonts w:ascii="Arial" w:hAnsi="Arial" w:cs="Arial"/>
        </w:rPr>
      </w:pPr>
    </w:p>
    <w:p w14:paraId="337A07A4" w14:textId="77777777" w:rsidR="0079101B" w:rsidRPr="00391931" w:rsidRDefault="009B7BFE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Poor </w:t>
      </w:r>
      <w:r w:rsidR="00FB2CE0" w:rsidRPr="00391931">
        <w:rPr>
          <w:rFonts w:ascii="Arial" w:hAnsi="Arial" w:cs="Arial"/>
        </w:rPr>
        <w:t>road lighting means d</w:t>
      </w:r>
      <w:r w:rsidR="0079101B" w:rsidRPr="00391931">
        <w:rPr>
          <w:rFonts w:ascii="Arial" w:hAnsi="Arial" w:cs="Arial"/>
        </w:rPr>
        <w:t xml:space="preserve">riving at night in New Zealand is almost three times more dangerous than driving at night in other </w:t>
      </w:r>
      <w:r w:rsidR="00B52724" w:rsidRPr="00391931">
        <w:rPr>
          <w:rFonts w:ascii="Arial" w:hAnsi="Arial" w:cs="Arial"/>
        </w:rPr>
        <w:t xml:space="preserve">developed </w:t>
      </w:r>
      <w:r w:rsidR="0079101B" w:rsidRPr="00391931">
        <w:rPr>
          <w:rFonts w:ascii="Arial" w:hAnsi="Arial" w:cs="Arial"/>
        </w:rPr>
        <w:t>countries</w:t>
      </w:r>
      <w:r w:rsidR="00FB2CE0" w:rsidRPr="00391931">
        <w:rPr>
          <w:rFonts w:ascii="Arial" w:hAnsi="Arial" w:cs="Arial"/>
        </w:rPr>
        <w:t xml:space="preserve"> according to a </w:t>
      </w:r>
      <w:r w:rsidR="00AF57BA" w:rsidRPr="00391931">
        <w:rPr>
          <w:rFonts w:ascii="Arial" w:hAnsi="Arial" w:cs="Arial"/>
        </w:rPr>
        <w:t>report being delivered to a road safety conference in Wellington today [Friday 5 October].</w:t>
      </w:r>
    </w:p>
    <w:p w14:paraId="6B83DA72" w14:textId="77777777" w:rsidR="00AF57BA" w:rsidRPr="00391931" w:rsidRDefault="00AF57BA">
      <w:pPr>
        <w:rPr>
          <w:rFonts w:ascii="Arial" w:hAnsi="Arial" w:cs="Arial"/>
        </w:rPr>
      </w:pPr>
    </w:p>
    <w:p w14:paraId="3C602646" w14:textId="77777777" w:rsidR="00AF57BA" w:rsidRPr="00391931" w:rsidRDefault="00AF57BA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The </w:t>
      </w:r>
      <w:r w:rsidR="00263BD5" w:rsidRPr="00391931">
        <w:rPr>
          <w:rFonts w:ascii="Arial" w:hAnsi="Arial" w:cs="Arial"/>
        </w:rPr>
        <w:t>report, entitled “Lighting the way to road s</w:t>
      </w:r>
      <w:r w:rsidRPr="00391931">
        <w:rPr>
          <w:rFonts w:ascii="Arial" w:hAnsi="Arial" w:cs="Arial"/>
        </w:rPr>
        <w:t>afety –</w:t>
      </w:r>
      <w:r w:rsidR="00263BD5" w:rsidRPr="00391931">
        <w:rPr>
          <w:rFonts w:ascii="Arial" w:hAnsi="Arial" w:cs="Arial"/>
        </w:rPr>
        <w:t xml:space="preserve"> A policy </w:t>
      </w:r>
      <w:proofErr w:type="spellStart"/>
      <w:r w:rsidR="00263BD5" w:rsidRPr="00391931">
        <w:rPr>
          <w:rFonts w:ascii="Arial" w:hAnsi="Arial" w:cs="Arial"/>
        </w:rPr>
        <w:t>b</w:t>
      </w:r>
      <w:r w:rsidRPr="00391931">
        <w:rPr>
          <w:rFonts w:ascii="Arial" w:hAnsi="Arial" w:cs="Arial"/>
        </w:rPr>
        <w:t>lindspot</w:t>
      </w:r>
      <w:proofErr w:type="spellEnd"/>
      <w:r w:rsidR="00263BD5" w:rsidRPr="00391931">
        <w:rPr>
          <w:rFonts w:ascii="Arial" w:hAnsi="Arial" w:cs="Arial"/>
        </w:rPr>
        <w:t>?</w:t>
      </w:r>
      <w:r w:rsidR="000C682B" w:rsidRPr="00391931">
        <w:rPr>
          <w:rFonts w:ascii="Arial" w:hAnsi="Arial" w:cs="Arial"/>
        </w:rPr>
        <w:t>”</w:t>
      </w:r>
      <w:r w:rsidRPr="00391931">
        <w:rPr>
          <w:rFonts w:ascii="Arial" w:hAnsi="Arial" w:cs="Arial"/>
        </w:rPr>
        <w:t xml:space="preserve"> says the “evidence supports insufficient road lighting and its </w:t>
      </w:r>
      <w:r w:rsidR="009B7BFE" w:rsidRPr="00391931">
        <w:rPr>
          <w:rFonts w:ascii="Arial" w:hAnsi="Arial" w:cs="Arial"/>
        </w:rPr>
        <w:t xml:space="preserve">low </w:t>
      </w:r>
      <w:r w:rsidRPr="00391931">
        <w:rPr>
          <w:rFonts w:ascii="Arial" w:hAnsi="Arial" w:cs="Arial"/>
        </w:rPr>
        <w:t>quality being a significant contributor [to] New Zealand’s poor injury and fatality statistics.”</w:t>
      </w:r>
    </w:p>
    <w:p w14:paraId="4FA923C5" w14:textId="77777777" w:rsidR="00AF57BA" w:rsidRPr="00391931" w:rsidRDefault="00AF57BA">
      <w:pPr>
        <w:rPr>
          <w:rFonts w:ascii="Arial" w:hAnsi="Arial" w:cs="Arial"/>
        </w:rPr>
      </w:pPr>
    </w:p>
    <w:p w14:paraId="26CE1C54" w14:textId="77777777" w:rsidR="003B511F" w:rsidRPr="00391931" w:rsidRDefault="003B511F">
      <w:pPr>
        <w:rPr>
          <w:rFonts w:ascii="Arial" w:hAnsi="Arial" w:cs="Arial"/>
        </w:rPr>
      </w:pPr>
      <w:r w:rsidRPr="00391931">
        <w:rPr>
          <w:rFonts w:ascii="Arial" w:hAnsi="Arial" w:cs="Arial"/>
        </w:rPr>
        <w:t>It says, “The risk of death and injury from driving at night in NZ is 5.8 times greater than during daytime in</w:t>
      </w:r>
      <w:r w:rsidR="009B7BFE" w:rsidRPr="00391931">
        <w:rPr>
          <w:rFonts w:ascii="Arial" w:hAnsi="Arial" w:cs="Arial"/>
        </w:rPr>
        <w:t xml:space="preserve"> contrast to</w:t>
      </w:r>
      <w:r w:rsidRPr="00391931">
        <w:rPr>
          <w:rFonts w:ascii="Arial" w:hAnsi="Arial" w:cs="Arial"/>
        </w:rPr>
        <w:t xml:space="preserve"> international experience, which shows it is only twice the risk.”</w:t>
      </w:r>
    </w:p>
    <w:p w14:paraId="4C217B3C" w14:textId="77777777" w:rsidR="003B511F" w:rsidRPr="00391931" w:rsidRDefault="003B511F">
      <w:pPr>
        <w:rPr>
          <w:rFonts w:ascii="Arial" w:hAnsi="Arial" w:cs="Arial"/>
        </w:rPr>
      </w:pPr>
    </w:p>
    <w:p w14:paraId="3B8199E5" w14:textId="77777777" w:rsidR="00AF57BA" w:rsidRPr="00391931" w:rsidRDefault="003B511F">
      <w:pPr>
        <w:rPr>
          <w:rFonts w:ascii="Arial" w:hAnsi="Arial" w:cs="Arial"/>
        </w:rPr>
      </w:pPr>
      <w:r w:rsidRPr="00391931">
        <w:rPr>
          <w:rFonts w:ascii="Arial" w:hAnsi="Arial" w:cs="Arial"/>
        </w:rPr>
        <w:t>The report</w:t>
      </w:r>
      <w:r w:rsidR="00AF57BA" w:rsidRPr="00391931">
        <w:rPr>
          <w:rFonts w:ascii="Arial" w:hAnsi="Arial" w:cs="Arial"/>
        </w:rPr>
        <w:t xml:space="preserve"> is being presented to the </w:t>
      </w:r>
      <w:r w:rsidR="00EC6669" w:rsidRPr="00391931">
        <w:rPr>
          <w:rFonts w:ascii="Arial" w:hAnsi="Arial" w:cs="Arial"/>
        </w:rPr>
        <w:t>Australasian Road Safety Research, Policing and Education Conference 2012.</w:t>
      </w:r>
    </w:p>
    <w:p w14:paraId="75F9ABA6" w14:textId="77777777" w:rsidR="00AF57BA" w:rsidRPr="00391931" w:rsidRDefault="00AF57BA">
      <w:pPr>
        <w:rPr>
          <w:rFonts w:ascii="Arial" w:hAnsi="Arial" w:cs="Arial"/>
        </w:rPr>
      </w:pPr>
    </w:p>
    <w:p w14:paraId="063AE7C2" w14:textId="77777777" w:rsidR="00361810" w:rsidRPr="00391931" w:rsidRDefault="00361810">
      <w:pPr>
        <w:rPr>
          <w:rFonts w:ascii="Arial" w:hAnsi="Arial" w:cs="Arial"/>
        </w:rPr>
      </w:pPr>
      <w:r w:rsidRPr="00391931">
        <w:rPr>
          <w:rFonts w:ascii="Arial" w:hAnsi="Arial" w:cs="Arial"/>
        </w:rPr>
        <w:t>The report’s authors, Godfrey Bridger of Bridger Beavis &amp; Associates Ltd, and Bryan King of Lighting Management Consultants Ltd, say the New Zealand road lighting Standard AS/NZS1158 suffers from technical deficiencies, and an approach that has resulted in New Zealand highways being lit to only three-quarters of the levels enjoyed in the UK, Europe and the USA, and our residential streets being lit to as little as a quarter of the lighting levels in other developed countries.</w:t>
      </w:r>
    </w:p>
    <w:p w14:paraId="1CD9B90C" w14:textId="77777777" w:rsidR="00D254B9" w:rsidRPr="00391931" w:rsidRDefault="00D254B9">
      <w:pPr>
        <w:rPr>
          <w:rFonts w:ascii="Arial" w:hAnsi="Arial" w:cs="Arial"/>
        </w:rPr>
      </w:pPr>
    </w:p>
    <w:p w14:paraId="679CC458" w14:textId="77777777" w:rsidR="00A932EC" w:rsidRPr="00391931" w:rsidRDefault="00A932EC" w:rsidP="00905F5D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The Standard, which is currently under review, also comes in for criticism </w:t>
      </w:r>
      <w:r w:rsidR="00EC6669" w:rsidRPr="00391931">
        <w:rPr>
          <w:rFonts w:ascii="Arial" w:hAnsi="Arial" w:cs="Arial"/>
        </w:rPr>
        <w:t>for its</w:t>
      </w:r>
      <w:r w:rsidRPr="00391931">
        <w:rPr>
          <w:rFonts w:ascii="Arial" w:hAnsi="Arial" w:cs="Arial"/>
        </w:rPr>
        <w:t xml:space="preserve"> exclusion of LED road lighting.</w:t>
      </w:r>
    </w:p>
    <w:p w14:paraId="04254CA6" w14:textId="77777777" w:rsidR="00A932EC" w:rsidRPr="00391931" w:rsidRDefault="00A932EC" w:rsidP="00905F5D">
      <w:pPr>
        <w:rPr>
          <w:rFonts w:ascii="Arial" w:hAnsi="Arial" w:cs="Arial"/>
        </w:rPr>
      </w:pPr>
    </w:p>
    <w:p w14:paraId="25FA2644" w14:textId="77777777" w:rsidR="00905F5D" w:rsidRPr="00391931" w:rsidRDefault="00A932EC" w:rsidP="00905F5D">
      <w:pPr>
        <w:rPr>
          <w:rFonts w:ascii="Arial" w:hAnsi="Arial" w:cs="Arial"/>
        </w:rPr>
      </w:pPr>
      <w:r w:rsidRPr="00391931">
        <w:rPr>
          <w:rFonts w:ascii="Arial" w:hAnsi="Arial" w:cs="Arial"/>
        </w:rPr>
        <w:t>The authors say that LED lighting will</w:t>
      </w:r>
      <w:r w:rsidR="00EC6669" w:rsidRPr="00391931">
        <w:rPr>
          <w:rFonts w:ascii="Arial" w:hAnsi="Arial" w:cs="Arial"/>
        </w:rPr>
        <w:t xml:space="preserve"> rapidly replace ol</w:t>
      </w:r>
      <w:r w:rsidR="00FB439F" w:rsidRPr="00391931">
        <w:rPr>
          <w:rFonts w:ascii="Arial" w:hAnsi="Arial" w:cs="Arial"/>
        </w:rPr>
        <w:t>der technologies</w:t>
      </w:r>
      <w:r w:rsidRPr="00391931">
        <w:rPr>
          <w:rFonts w:ascii="Arial" w:hAnsi="Arial" w:cs="Arial"/>
        </w:rPr>
        <w:t>, and will allow for</w:t>
      </w:r>
      <w:r w:rsidR="00EC6669" w:rsidRPr="00391931">
        <w:rPr>
          <w:rFonts w:ascii="Arial" w:hAnsi="Arial" w:cs="Arial"/>
        </w:rPr>
        <w:t xml:space="preserve"> modern computerised approaches to integrate crime and accident statistics with traffic flows, lighting levels, </w:t>
      </w:r>
      <w:r w:rsidR="00FB439F" w:rsidRPr="00391931">
        <w:rPr>
          <w:rFonts w:ascii="Arial" w:hAnsi="Arial" w:cs="Arial"/>
        </w:rPr>
        <w:t>and community events to improve night-</w:t>
      </w:r>
      <w:r w:rsidR="00EC6669" w:rsidRPr="00391931">
        <w:rPr>
          <w:rFonts w:ascii="Arial" w:hAnsi="Arial" w:cs="Arial"/>
        </w:rPr>
        <w:t>time safety and community satisfaction</w:t>
      </w:r>
      <w:r w:rsidR="00FB439F" w:rsidRPr="00391931">
        <w:rPr>
          <w:rFonts w:ascii="Arial" w:hAnsi="Arial" w:cs="Arial"/>
        </w:rPr>
        <w:t>.</w:t>
      </w:r>
      <w:r w:rsidR="00905F5D" w:rsidRPr="00391931">
        <w:rPr>
          <w:rFonts w:ascii="Arial" w:hAnsi="Arial" w:cs="Arial"/>
        </w:rPr>
        <w:t xml:space="preserve"> </w:t>
      </w:r>
    </w:p>
    <w:p w14:paraId="089ACDC2" w14:textId="77777777" w:rsidR="00905F5D" w:rsidRPr="00391931" w:rsidRDefault="00905F5D" w:rsidP="00905F5D">
      <w:pPr>
        <w:rPr>
          <w:rFonts w:ascii="Arial" w:hAnsi="Arial" w:cs="Arial"/>
        </w:rPr>
      </w:pPr>
    </w:p>
    <w:p w14:paraId="35D430CB" w14:textId="77777777" w:rsidR="00905F5D" w:rsidRPr="00391931" w:rsidRDefault="00905F5D" w:rsidP="00905F5D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Furthermore, </w:t>
      </w:r>
      <w:r w:rsidR="00B75880" w:rsidRPr="00391931">
        <w:rPr>
          <w:rFonts w:ascii="Arial" w:hAnsi="Arial" w:cs="Arial"/>
        </w:rPr>
        <w:t xml:space="preserve">the authors say, </w:t>
      </w:r>
      <w:r w:rsidR="00A0428A" w:rsidRPr="00391931">
        <w:rPr>
          <w:rFonts w:ascii="Arial" w:hAnsi="Arial" w:cs="Arial"/>
        </w:rPr>
        <w:t xml:space="preserve">preliminary findings from new international research indicate </w:t>
      </w:r>
      <w:r w:rsidR="00FB439F" w:rsidRPr="00391931">
        <w:rPr>
          <w:rFonts w:ascii="Arial" w:hAnsi="Arial" w:cs="Arial"/>
        </w:rPr>
        <w:t>t</w:t>
      </w:r>
      <w:r w:rsidRPr="00391931">
        <w:rPr>
          <w:rFonts w:ascii="Arial" w:hAnsi="Arial" w:cs="Arial"/>
        </w:rPr>
        <w:t xml:space="preserve">hat white road lighting </w:t>
      </w:r>
      <w:r w:rsidR="00263BD5" w:rsidRPr="00391931">
        <w:rPr>
          <w:rFonts w:ascii="Arial" w:hAnsi="Arial" w:cs="Arial"/>
        </w:rPr>
        <w:t>may provide</w:t>
      </w:r>
      <w:r w:rsidRPr="00391931">
        <w:rPr>
          <w:rFonts w:ascii="Arial" w:hAnsi="Arial" w:cs="Arial"/>
        </w:rPr>
        <w:t xml:space="preserve"> better</w:t>
      </w:r>
      <w:r w:rsidR="00A0428A" w:rsidRPr="00391931">
        <w:rPr>
          <w:rFonts w:ascii="Arial" w:hAnsi="Arial" w:cs="Arial"/>
        </w:rPr>
        <w:t>, safer</w:t>
      </w:r>
      <w:r w:rsidRPr="00391931">
        <w:rPr>
          <w:rFonts w:ascii="Arial" w:hAnsi="Arial" w:cs="Arial"/>
        </w:rPr>
        <w:t xml:space="preserve"> driving vision than the </w:t>
      </w:r>
      <w:r w:rsidR="00FB439F" w:rsidRPr="00391931">
        <w:rPr>
          <w:rFonts w:ascii="Arial" w:hAnsi="Arial" w:cs="Arial"/>
        </w:rPr>
        <w:t>yellow light</w:t>
      </w:r>
      <w:r w:rsidRPr="00391931">
        <w:rPr>
          <w:rFonts w:ascii="Arial" w:hAnsi="Arial" w:cs="Arial"/>
        </w:rPr>
        <w:t>ing</w:t>
      </w:r>
      <w:r w:rsidR="00FB439F" w:rsidRPr="00391931">
        <w:rPr>
          <w:rFonts w:ascii="Arial" w:hAnsi="Arial" w:cs="Arial"/>
        </w:rPr>
        <w:t xml:space="preserve"> </w:t>
      </w:r>
      <w:r w:rsidRPr="00391931">
        <w:rPr>
          <w:rFonts w:ascii="Arial" w:hAnsi="Arial" w:cs="Arial"/>
        </w:rPr>
        <w:t>shed from</w:t>
      </w:r>
      <w:r w:rsidR="00AB71D9" w:rsidRPr="00391931">
        <w:rPr>
          <w:rFonts w:ascii="Arial" w:hAnsi="Arial" w:cs="Arial"/>
        </w:rPr>
        <w:t xml:space="preserve"> the high-</w:t>
      </w:r>
      <w:r w:rsidR="00FB439F" w:rsidRPr="00391931">
        <w:rPr>
          <w:rFonts w:ascii="Arial" w:hAnsi="Arial" w:cs="Arial"/>
        </w:rPr>
        <w:t xml:space="preserve">pressure sodium luminaires currently </w:t>
      </w:r>
      <w:r w:rsidRPr="00391931">
        <w:rPr>
          <w:rFonts w:ascii="Arial" w:hAnsi="Arial" w:cs="Arial"/>
        </w:rPr>
        <w:t>used in New Zealand.</w:t>
      </w:r>
      <w:r w:rsidR="00FB439F" w:rsidRPr="00391931">
        <w:rPr>
          <w:rFonts w:ascii="Arial" w:hAnsi="Arial" w:cs="Arial"/>
        </w:rPr>
        <w:t xml:space="preserve"> </w:t>
      </w:r>
    </w:p>
    <w:p w14:paraId="2860A0C2" w14:textId="77777777" w:rsidR="00905F5D" w:rsidRPr="00391931" w:rsidRDefault="00905F5D" w:rsidP="00905F5D">
      <w:pPr>
        <w:rPr>
          <w:rFonts w:ascii="Arial" w:hAnsi="Arial" w:cs="Arial"/>
        </w:rPr>
      </w:pPr>
    </w:p>
    <w:p w14:paraId="1E03F11E" w14:textId="77777777" w:rsidR="000C0D2B" w:rsidRPr="00391931" w:rsidRDefault="000C0D2B" w:rsidP="00C605F8">
      <w:pPr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 xml:space="preserve">With better road lighting, New Zealand could reduce its </w:t>
      </w:r>
      <w:proofErr w:type="gramStart"/>
      <w:r w:rsidRPr="00391931">
        <w:rPr>
          <w:rFonts w:ascii="Arial" w:hAnsi="Arial" w:cs="Arial"/>
          <w:color w:val="000000"/>
          <w:lang w:val="en-US"/>
        </w:rPr>
        <w:t>night-time</w:t>
      </w:r>
      <w:proofErr w:type="gramEnd"/>
      <w:r w:rsidRPr="00391931">
        <w:rPr>
          <w:rFonts w:ascii="Arial" w:hAnsi="Arial" w:cs="Arial"/>
          <w:color w:val="000000"/>
          <w:lang w:val="en-US"/>
        </w:rPr>
        <w:t xml:space="preserve"> road fatalities and injuries by 35%, saving 61 lives and 1,538 other road users from in</w:t>
      </w:r>
      <w:r w:rsidR="00A932EC" w:rsidRPr="00391931">
        <w:rPr>
          <w:rFonts w:ascii="Arial" w:hAnsi="Arial" w:cs="Arial"/>
          <w:color w:val="000000"/>
          <w:lang w:val="en-US"/>
        </w:rPr>
        <w:t>jury</w:t>
      </w:r>
      <w:r w:rsidR="009A0FE8" w:rsidRPr="00391931">
        <w:rPr>
          <w:rFonts w:ascii="Arial" w:hAnsi="Arial" w:cs="Arial"/>
          <w:color w:val="000000"/>
          <w:lang w:val="en-US"/>
        </w:rPr>
        <w:t xml:space="preserve"> each year, and substantially reducing</w:t>
      </w:r>
      <w:r w:rsidRPr="00391931">
        <w:rPr>
          <w:rFonts w:ascii="Arial" w:hAnsi="Arial" w:cs="Arial"/>
          <w:color w:val="000000"/>
          <w:lang w:val="en-US"/>
        </w:rPr>
        <w:t xml:space="preserve"> </w:t>
      </w:r>
      <w:r w:rsidR="00963F28" w:rsidRPr="00391931">
        <w:rPr>
          <w:rFonts w:ascii="Arial" w:hAnsi="Arial" w:cs="Arial"/>
          <w:color w:val="000000"/>
          <w:lang w:val="en-US"/>
        </w:rPr>
        <w:t>the estimated $</w:t>
      </w:r>
      <w:r w:rsidR="007F1C3E" w:rsidRPr="00391931">
        <w:rPr>
          <w:rFonts w:ascii="Arial" w:hAnsi="Arial" w:cs="Arial"/>
          <w:color w:val="000000"/>
          <w:lang w:val="en-US"/>
        </w:rPr>
        <w:t>1.2</w:t>
      </w:r>
      <w:r w:rsidR="00963F28" w:rsidRPr="00391931">
        <w:rPr>
          <w:rFonts w:ascii="Arial" w:hAnsi="Arial" w:cs="Arial"/>
          <w:color w:val="000000"/>
          <w:lang w:val="en-US"/>
        </w:rPr>
        <w:t xml:space="preserve"> billion annual cost to the country of night-time road</w:t>
      </w:r>
      <w:r w:rsidR="007F1C3E" w:rsidRPr="00391931">
        <w:rPr>
          <w:rFonts w:ascii="Arial" w:hAnsi="Arial" w:cs="Arial"/>
          <w:color w:val="000000"/>
          <w:lang w:val="en-US"/>
        </w:rPr>
        <w:t xml:space="preserve"> deaths and</w:t>
      </w:r>
      <w:r w:rsidR="00963F28" w:rsidRPr="00391931">
        <w:rPr>
          <w:rFonts w:ascii="Arial" w:hAnsi="Arial" w:cs="Arial"/>
          <w:color w:val="000000"/>
          <w:lang w:val="en-US"/>
        </w:rPr>
        <w:t xml:space="preserve"> injuries.</w:t>
      </w:r>
      <w:r w:rsidR="00E1490A" w:rsidRPr="00391931">
        <w:rPr>
          <w:rFonts w:ascii="Arial" w:hAnsi="Arial" w:cs="Arial"/>
          <w:color w:val="000000"/>
          <w:lang w:val="en-US"/>
        </w:rPr>
        <w:t xml:space="preserve"> </w:t>
      </w:r>
    </w:p>
    <w:p w14:paraId="1845E00C" w14:textId="77777777" w:rsidR="00F91D7A" w:rsidRPr="00391931" w:rsidRDefault="00F91D7A" w:rsidP="00C605F8">
      <w:pPr>
        <w:rPr>
          <w:rFonts w:ascii="Arial" w:hAnsi="Arial" w:cs="Arial"/>
        </w:rPr>
      </w:pP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</w:p>
    <w:p w14:paraId="4BB0DF29" w14:textId="77777777" w:rsidR="00361810" w:rsidRPr="00391931" w:rsidRDefault="00361810" w:rsidP="00361810">
      <w:pPr>
        <w:ind w:left="5760" w:firstLine="720"/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>More…</w:t>
      </w:r>
      <w:proofErr w:type="gramStart"/>
      <w:r w:rsidRPr="00391931">
        <w:rPr>
          <w:rFonts w:ascii="Arial" w:hAnsi="Arial" w:cs="Arial"/>
          <w:color w:val="000000"/>
          <w:lang w:val="en-US"/>
        </w:rPr>
        <w:t>./</w:t>
      </w:r>
      <w:proofErr w:type="gramEnd"/>
      <w:r w:rsidRPr="00391931">
        <w:rPr>
          <w:rFonts w:ascii="Arial" w:hAnsi="Arial" w:cs="Arial"/>
          <w:color w:val="000000"/>
          <w:lang w:val="en-US"/>
        </w:rPr>
        <w:t>2</w:t>
      </w:r>
    </w:p>
    <w:p w14:paraId="5B6E0794" w14:textId="77777777" w:rsidR="00361810" w:rsidRPr="00391931" w:rsidRDefault="00361810" w:rsidP="00361810">
      <w:pPr>
        <w:ind w:left="5760" w:firstLine="720"/>
        <w:rPr>
          <w:rFonts w:ascii="Arial" w:hAnsi="Arial" w:cs="Arial"/>
          <w:color w:val="000000"/>
          <w:lang w:val="en-US"/>
        </w:rPr>
      </w:pPr>
    </w:p>
    <w:p w14:paraId="272590E2" w14:textId="77777777" w:rsidR="00361810" w:rsidRPr="00391931" w:rsidRDefault="00361810" w:rsidP="00361810">
      <w:pPr>
        <w:ind w:left="5760" w:firstLine="720"/>
        <w:rPr>
          <w:rFonts w:ascii="Arial" w:hAnsi="Arial" w:cs="Arial"/>
          <w:color w:val="000000"/>
          <w:lang w:val="en-US"/>
        </w:rPr>
      </w:pPr>
    </w:p>
    <w:p w14:paraId="6733F8F4" w14:textId="77777777" w:rsidR="00361810" w:rsidRPr="00391931" w:rsidRDefault="00361810" w:rsidP="00361810">
      <w:pPr>
        <w:ind w:left="5760" w:firstLine="720"/>
        <w:rPr>
          <w:rFonts w:ascii="Arial" w:hAnsi="Arial" w:cs="Arial"/>
        </w:rPr>
      </w:pPr>
    </w:p>
    <w:p w14:paraId="4FE29416" w14:textId="77777777" w:rsidR="00F30E5B" w:rsidRDefault="00F30E5B" w:rsidP="00361810">
      <w:pPr>
        <w:ind w:left="5760" w:firstLine="720"/>
        <w:rPr>
          <w:rFonts w:ascii="Arial" w:hAnsi="Arial" w:cs="Arial"/>
        </w:rPr>
      </w:pPr>
    </w:p>
    <w:p w14:paraId="4257FBF7" w14:textId="77777777" w:rsidR="00361810" w:rsidRPr="00391931" w:rsidRDefault="00361810" w:rsidP="00361810">
      <w:pPr>
        <w:ind w:left="5760" w:firstLine="720"/>
        <w:rPr>
          <w:rFonts w:ascii="Arial" w:hAnsi="Arial" w:cs="Arial"/>
        </w:rPr>
      </w:pPr>
      <w:r w:rsidRPr="00391931">
        <w:rPr>
          <w:rFonts w:ascii="Arial" w:hAnsi="Arial" w:cs="Arial"/>
        </w:rPr>
        <w:lastRenderedPageBreak/>
        <w:t>Road lighting - 2</w:t>
      </w:r>
    </w:p>
    <w:p w14:paraId="446A02C1" w14:textId="77777777" w:rsidR="00361810" w:rsidRPr="00391931" w:rsidRDefault="00361810" w:rsidP="00B17169">
      <w:pPr>
        <w:rPr>
          <w:rFonts w:ascii="Arial" w:hAnsi="Arial" w:cs="Arial"/>
        </w:rPr>
      </w:pPr>
    </w:p>
    <w:p w14:paraId="31F87FA7" w14:textId="77777777" w:rsidR="00B17169" w:rsidRPr="00391931" w:rsidRDefault="00C605F8" w:rsidP="00B17169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One of the authors, Godfrey Bridger, says, “We calculate that without even factoring in savings from greater energy efficiency and reduced maintenance requirements, a $700 million </w:t>
      </w:r>
      <w:r w:rsidR="002D6B8C" w:rsidRPr="00391931">
        <w:rPr>
          <w:rFonts w:ascii="Arial" w:hAnsi="Arial" w:cs="Arial"/>
        </w:rPr>
        <w:t>New Zealand-wide</w:t>
      </w:r>
      <w:r w:rsidRPr="00391931">
        <w:rPr>
          <w:rFonts w:ascii="Arial" w:hAnsi="Arial" w:cs="Arial"/>
        </w:rPr>
        <w:t xml:space="preserve"> upgrade to modern road lighting would re</w:t>
      </w:r>
      <w:r w:rsidR="00906E15" w:rsidRPr="00391931">
        <w:rPr>
          <w:rFonts w:ascii="Arial" w:hAnsi="Arial" w:cs="Arial"/>
        </w:rPr>
        <w:t>turn a benefit cost ratio of 10.</w:t>
      </w:r>
      <w:r w:rsidRPr="00391931">
        <w:rPr>
          <w:rFonts w:ascii="Arial" w:hAnsi="Arial" w:cs="Arial"/>
        </w:rPr>
        <w:t>3 based on reduced night time fatalities and injuries alone.”</w:t>
      </w:r>
      <w:r w:rsidR="00257C8E" w:rsidRPr="00391931">
        <w:rPr>
          <w:rFonts w:ascii="Arial" w:hAnsi="Arial" w:cs="Arial"/>
        </w:rPr>
        <w:t xml:space="preserve"> </w:t>
      </w:r>
      <w:r w:rsidR="00B17169" w:rsidRPr="00391931">
        <w:rPr>
          <w:rFonts w:ascii="Arial" w:hAnsi="Arial" w:cs="Arial"/>
        </w:rPr>
        <w:tab/>
      </w:r>
      <w:r w:rsidR="00B17169" w:rsidRPr="00391931">
        <w:rPr>
          <w:rFonts w:ascii="Arial" w:hAnsi="Arial" w:cs="Arial"/>
        </w:rPr>
        <w:tab/>
      </w:r>
      <w:r w:rsidR="00B17169" w:rsidRPr="00391931">
        <w:rPr>
          <w:rFonts w:ascii="Arial" w:hAnsi="Arial" w:cs="Arial"/>
        </w:rPr>
        <w:tab/>
      </w:r>
      <w:r w:rsidR="00B17169" w:rsidRPr="00391931">
        <w:rPr>
          <w:rFonts w:ascii="Arial" w:hAnsi="Arial" w:cs="Arial"/>
        </w:rPr>
        <w:tab/>
      </w:r>
      <w:r w:rsidR="00B17169" w:rsidRPr="00391931">
        <w:rPr>
          <w:rFonts w:ascii="Arial" w:hAnsi="Arial" w:cs="Arial"/>
        </w:rPr>
        <w:tab/>
      </w:r>
    </w:p>
    <w:p w14:paraId="254605D5" w14:textId="77777777" w:rsidR="00A50B97" w:rsidRPr="00391931" w:rsidRDefault="00A50B97" w:rsidP="00C605F8">
      <w:pPr>
        <w:rPr>
          <w:rFonts w:ascii="Arial" w:hAnsi="Arial" w:cs="Arial"/>
        </w:rPr>
      </w:pPr>
    </w:p>
    <w:p w14:paraId="0A5A7FE5" w14:textId="77777777" w:rsidR="00A50B97" w:rsidRPr="00391931" w:rsidRDefault="00A50B97" w:rsidP="00C605F8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“And there’s also the enormous saving in human suffering and misery which isn’t captured in these statistics.  </w:t>
      </w:r>
      <w:r w:rsidR="000E39B5" w:rsidRPr="00391931">
        <w:rPr>
          <w:rFonts w:ascii="Arial" w:hAnsi="Arial" w:cs="Arial"/>
        </w:rPr>
        <w:t>A national road lighting upgrade is</w:t>
      </w:r>
      <w:r w:rsidRPr="00391931">
        <w:rPr>
          <w:rFonts w:ascii="Arial" w:hAnsi="Arial" w:cs="Arial"/>
        </w:rPr>
        <w:t xml:space="preserve"> a no-brainer.”</w:t>
      </w:r>
    </w:p>
    <w:p w14:paraId="4CE91A8E" w14:textId="77777777" w:rsidR="00C605F8" w:rsidRPr="00391931" w:rsidRDefault="00C605F8" w:rsidP="00C605F8">
      <w:pPr>
        <w:rPr>
          <w:rFonts w:ascii="Arial" w:hAnsi="Arial" w:cs="Arial"/>
        </w:rPr>
      </w:pPr>
    </w:p>
    <w:p w14:paraId="25AC936D" w14:textId="77777777" w:rsidR="00C605F8" w:rsidRPr="00391931" w:rsidRDefault="00A932EC" w:rsidP="00C605F8">
      <w:pPr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>As a point of</w:t>
      </w:r>
      <w:r w:rsidR="00C605F8" w:rsidRPr="00391931">
        <w:rPr>
          <w:rFonts w:ascii="Arial" w:hAnsi="Arial" w:cs="Arial"/>
          <w:color w:val="000000"/>
          <w:lang w:val="en-US"/>
        </w:rPr>
        <w:t xml:space="preserve"> comparison</w:t>
      </w:r>
      <w:r w:rsidRPr="00391931">
        <w:rPr>
          <w:rFonts w:ascii="Arial" w:hAnsi="Arial" w:cs="Arial"/>
          <w:color w:val="000000"/>
          <w:lang w:val="en-US"/>
        </w:rPr>
        <w:t>,</w:t>
      </w:r>
      <w:r w:rsidR="00C605F8" w:rsidRPr="00391931">
        <w:rPr>
          <w:rFonts w:ascii="Arial" w:hAnsi="Arial" w:cs="Arial"/>
          <w:color w:val="000000"/>
          <w:lang w:val="en-US"/>
        </w:rPr>
        <w:t xml:space="preserve"> NZTA’s Roads of National Significance are expected to cost $9.</w:t>
      </w:r>
      <w:r w:rsidR="00391931">
        <w:rPr>
          <w:rFonts w:ascii="Arial" w:hAnsi="Arial" w:cs="Arial"/>
          <w:color w:val="000000"/>
          <w:lang w:val="en-US"/>
        </w:rPr>
        <w:t>7</w:t>
      </w:r>
      <w:r w:rsidR="00C605F8" w:rsidRPr="00391931">
        <w:rPr>
          <w:rFonts w:ascii="Arial" w:hAnsi="Arial" w:cs="Arial"/>
          <w:color w:val="000000"/>
          <w:lang w:val="en-US"/>
        </w:rPr>
        <w:t xml:space="preserve"> billion with a benefit cost ratio of between 2.4 and 2.5. </w:t>
      </w:r>
    </w:p>
    <w:p w14:paraId="68A08E44" w14:textId="77777777" w:rsidR="00A50B97" w:rsidRPr="00391931" w:rsidRDefault="00A50B97" w:rsidP="00C605F8">
      <w:pPr>
        <w:rPr>
          <w:rFonts w:ascii="Arial" w:hAnsi="Arial" w:cs="Arial"/>
          <w:color w:val="000000"/>
          <w:lang w:val="en-US"/>
        </w:rPr>
      </w:pPr>
    </w:p>
    <w:p w14:paraId="727EC674" w14:textId="77777777" w:rsidR="00263BD5" w:rsidRPr="00391931" w:rsidRDefault="00906E15">
      <w:pPr>
        <w:rPr>
          <w:rFonts w:ascii="Arial" w:hAnsi="Arial" w:cs="Arial"/>
          <w:color w:val="000000"/>
          <w:lang w:val="en-US"/>
        </w:rPr>
      </w:pPr>
      <w:proofErr w:type="spellStart"/>
      <w:r w:rsidRPr="00391931">
        <w:rPr>
          <w:rFonts w:ascii="Arial" w:hAnsi="Arial" w:cs="Arial"/>
          <w:color w:val="000000"/>
          <w:lang w:val="en-US"/>
        </w:rPr>
        <w:t>Mr</w:t>
      </w:r>
      <w:proofErr w:type="spellEnd"/>
      <w:r w:rsidRPr="00391931">
        <w:rPr>
          <w:rFonts w:ascii="Arial" w:hAnsi="Arial" w:cs="Arial"/>
          <w:color w:val="000000"/>
          <w:lang w:val="en-US"/>
        </w:rPr>
        <w:t xml:space="preserve"> Bridger says New Zealand is not alone in overlooking the benefits of upgrading its national road lighting network.  </w:t>
      </w:r>
    </w:p>
    <w:p w14:paraId="049044BC" w14:textId="77777777" w:rsidR="00263BD5" w:rsidRPr="00391931" w:rsidRDefault="00263BD5" w:rsidP="00263BD5">
      <w:pPr>
        <w:rPr>
          <w:rFonts w:ascii="Arial" w:hAnsi="Arial" w:cs="Arial"/>
          <w:color w:val="000000"/>
          <w:lang w:val="en-US"/>
        </w:rPr>
      </w:pPr>
    </w:p>
    <w:p w14:paraId="2DA985B0" w14:textId="77777777" w:rsidR="00263BD5" w:rsidRPr="00391931" w:rsidRDefault="00263BD5" w:rsidP="00263BD5">
      <w:pPr>
        <w:rPr>
          <w:rFonts w:ascii="Arial" w:hAnsi="Arial" w:cs="Arial"/>
        </w:rPr>
      </w:pPr>
      <w:r w:rsidRPr="00391931">
        <w:rPr>
          <w:rFonts w:ascii="Arial" w:hAnsi="Arial" w:cs="Arial"/>
          <w:color w:val="000000"/>
          <w:lang w:val="en-US"/>
        </w:rPr>
        <w:t>“We could find no evidence of a systematic strategic asset management approach to road lighting worldwide apart from in Canada.”</w:t>
      </w:r>
    </w:p>
    <w:p w14:paraId="5B7A7CEA" w14:textId="77777777" w:rsidR="00263BD5" w:rsidRPr="00391931" w:rsidRDefault="00263BD5">
      <w:pPr>
        <w:rPr>
          <w:rFonts w:ascii="Arial" w:hAnsi="Arial" w:cs="Arial"/>
          <w:color w:val="000000"/>
          <w:lang w:val="en-US"/>
        </w:rPr>
      </w:pPr>
    </w:p>
    <w:p w14:paraId="0516FDE5" w14:textId="77777777" w:rsidR="00B75880" w:rsidRPr="00391931" w:rsidRDefault="00A932EC">
      <w:pPr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>He says r</w:t>
      </w:r>
      <w:r w:rsidR="00906E15" w:rsidRPr="00391931">
        <w:rPr>
          <w:rFonts w:ascii="Arial" w:hAnsi="Arial" w:cs="Arial"/>
          <w:color w:val="000000"/>
          <w:lang w:val="en-US"/>
        </w:rPr>
        <w:t xml:space="preserve">oad lighting is such a small proportion of the overall cost of building and maintaining the national road network that it tends to “fly under the radar” </w:t>
      </w:r>
      <w:r w:rsidR="00263BD5" w:rsidRPr="00391931">
        <w:rPr>
          <w:rFonts w:ascii="Arial" w:hAnsi="Arial" w:cs="Arial"/>
          <w:color w:val="000000"/>
          <w:lang w:val="en-US"/>
        </w:rPr>
        <w:t xml:space="preserve">and </w:t>
      </w:r>
      <w:r w:rsidRPr="00391931">
        <w:rPr>
          <w:rFonts w:ascii="Arial" w:hAnsi="Arial" w:cs="Arial"/>
          <w:color w:val="000000"/>
          <w:lang w:val="en-US"/>
        </w:rPr>
        <w:t>suffers from</w:t>
      </w:r>
      <w:r w:rsidR="00263BD5" w:rsidRPr="00391931">
        <w:rPr>
          <w:rFonts w:ascii="Arial" w:hAnsi="Arial" w:cs="Arial"/>
          <w:color w:val="000000"/>
          <w:lang w:val="en-US"/>
        </w:rPr>
        <w:t xml:space="preserve"> little attention</w:t>
      </w:r>
      <w:r w:rsidRPr="00391931">
        <w:rPr>
          <w:rFonts w:ascii="Arial" w:hAnsi="Arial" w:cs="Arial"/>
          <w:color w:val="000000"/>
          <w:lang w:val="en-US"/>
        </w:rPr>
        <w:t>.</w:t>
      </w:r>
    </w:p>
    <w:p w14:paraId="5E16E859" w14:textId="77777777" w:rsidR="007A7E6C" w:rsidRPr="00391931" w:rsidRDefault="007A7E6C">
      <w:pPr>
        <w:rPr>
          <w:rFonts w:ascii="Arial" w:hAnsi="Arial" w:cs="Arial"/>
          <w:color w:val="000000"/>
          <w:lang w:val="en-US"/>
        </w:rPr>
      </w:pPr>
    </w:p>
    <w:p w14:paraId="2FDC73FA" w14:textId="77777777" w:rsidR="00B17169" w:rsidRPr="00391931" w:rsidRDefault="00C977A0">
      <w:pPr>
        <w:rPr>
          <w:rFonts w:ascii="Arial" w:hAnsi="Arial" w:cs="Arial"/>
          <w:lang w:val="en-US"/>
        </w:rPr>
      </w:pPr>
      <w:r w:rsidRPr="00391931">
        <w:rPr>
          <w:rFonts w:ascii="Arial" w:hAnsi="Arial" w:cs="Arial"/>
          <w:lang w:val="en-US"/>
        </w:rPr>
        <w:t>“</w:t>
      </w:r>
      <w:r w:rsidR="00F12C79" w:rsidRPr="00391931">
        <w:rPr>
          <w:rFonts w:ascii="Arial" w:hAnsi="Arial" w:cs="Arial"/>
          <w:lang w:val="en-US"/>
        </w:rPr>
        <w:t>Our</w:t>
      </w:r>
      <w:r w:rsidR="007A7E6C" w:rsidRPr="00391931">
        <w:rPr>
          <w:rFonts w:ascii="Arial" w:hAnsi="Arial" w:cs="Arial"/>
          <w:lang w:val="en-US"/>
        </w:rPr>
        <w:t xml:space="preserve"> report is intended to alert transport authorities worldwide, but especially in New Zealand, to the need </w:t>
      </w:r>
      <w:r w:rsidRPr="00391931">
        <w:rPr>
          <w:rFonts w:ascii="Arial" w:hAnsi="Arial" w:cs="Arial"/>
          <w:lang w:val="en-US"/>
        </w:rPr>
        <w:t>for greater</w:t>
      </w:r>
      <w:r w:rsidR="007A7E6C" w:rsidRPr="00391931">
        <w:rPr>
          <w:rFonts w:ascii="Arial" w:hAnsi="Arial" w:cs="Arial"/>
          <w:lang w:val="en-US"/>
        </w:rPr>
        <w:t xml:space="preserve"> focus on road lighting to save lives, save energy</w:t>
      </w:r>
      <w:r w:rsidRPr="00391931">
        <w:rPr>
          <w:rFonts w:ascii="Arial" w:hAnsi="Arial" w:cs="Arial"/>
          <w:lang w:val="en-US"/>
        </w:rPr>
        <w:t>, improve security, reduce negative environmental impacts, and save money overall.”</w:t>
      </w:r>
    </w:p>
    <w:p w14:paraId="375A08E6" w14:textId="77777777" w:rsidR="00E84820" w:rsidRPr="00391931" w:rsidRDefault="00E84820">
      <w:pPr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</w:r>
      <w:r w:rsidRPr="00391931">
        <w:rPr>
          <w:rFonts w:ascii="Arial" w:hAnsi="Arial" w:cs="Arial"/>
          <w:color w:val="000000"/>
          <w:lang w:val="en-US"/>
        </w:rPr>
        <w:tab/>
        <w:t>Ends</w:t>
      </w:r>
    </w:p>
    <w:p w14:paraId="1414398C" w14:textId="77777777" w:rsidR="00361810" w:rsidRPr="00391931" w:rsidRDefault="00361810">
      <w:pPr>
        <w:rPr>
          <w:rFonts w:ascii="Arial" w:hAnsi="Arial" w:cs="Arial"/>
          <w:b/>
          <w:color w:val="000000"/>
          <w:lang w:val="en-US"/>
        </w:rPr>
      </w:pPr>
    </w:p>
    <w:p w14:paraId="66F0691A" w14:textId="77777777" w:rsidR="00E84820" w:rsidRPr="00391931" w:rsidRDefault="00E84820">
      <w:pPr>
        <w:rPr>
          <w:rFonts w:ascii="Arial" w:hAnsi="Arial" w:cs="Arial"/>
          <w:b/>
          <w:color w:val="000000"/>
          <w:lang w:val="en-US"/>
        </w:rPr>
      </w:pPr>
      <w:r w:rsidRPr="00391931">
        <w:rPr>
          <w:rFonts w:ascii="Arial" w:hAnsi="Arial" w:cs="Arial"/>
          <w:b/>
          <w:color w:val="000000"/>
          <w:lang w:val="en-US"/>
        </w:rPr>
        <w:t>For further information please contact:</w:t>
      </w:r>
    </w:p>
    <w:p w14:paraId="2FFD01F5" w14:textId="77777777" w:rsidR="00E84820" w:rsidRPr="00391931" w:rsidRDefault="00E84820">
      <w:pPr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 xml:space="preserve">Godfrey Bridger, Bridger Beavis &amp; Associates Ltd </w:t>
      </w:r>
    </w:p>
    <w:p w14:paraId="1840E2FB" w14:textId="77777777" w:rsidR="00E84820" w:rsidRPr="00391931" w:rsidRDefault="00E84820">
      <w:pPr>
        <w:rPr>
          <w:rFonts w:ascii="Arial" w:hAnsi="Arial" w:cs="Arial"/>
          <w:color w:val="000000"/>
          <w:lang w:val="en-US"/>
        </w:rPr>
      </w:pPr>
      <w:proofErr w:type="spellStart"/>
      <w:r w:rsidRPr="00391931">
        <w:rPr>
          <w:rFonts w:ascii="Arial" w:hAnsi="Arial" w:cs="Arial"/>
          <w:color w:val="000000"/>
          <w:lang w:val="en-US"/>
        </w:rPr>
        <w:t>Ph</w:t>
      </w:r>
      <w:proofErr w:type="spellEnd"/>
      <w:r w:rsidRPr="00391931">
        <w:rPr>
          <w:rFonts w:ascii="Arial" w:hAnsi="Arial" w:cs="Arial"/>
          <w:color w:val="000000"/>
          <w:lang w:val="en-US"/>
        </w:rPr>
        <w:t xml:space="preserve"> </w:t>
      </w:r>
      <w:r w:rsidR="006A177C" w:rsidRPr="00391931">
        <w:rPr>
          <w:rFonts w:ascii="Arial" w:hAnsi="Arial" w:cs="Arial"/>
          <w:color w:val="000000"/>
          <w:lang w:val="en-US"/>
        </w:rPr>
        <w:t>(</w:t>
      </w:r>
      <w:r w:rsidRPr="00391931">
        <w:rPr>
          <w:rFonts w:ascii="Arial" w:hAnsi="Arial" w:cs="Arial"/>
          <w:color w:val="000000"/>
          <w:lang w:val="en-US"/>
        </w:rPr>
        <w:t>07</w:t>
      </w:r>
      <w:r w:rsidR="006A177C" w:rsidRPr="00391931">
        <w:rPr>
          <w:rFonts w:ascii="Arial" w:hAnsi="Arial" w:cs="Arial"/>
          <w:color w:val="000000"/>
          <w:lang w:val="en-US"/>
        </w:rPr>
        <w:t xml:space="preserve">) </w:t>
      </w:r>
      <w:r w:rsidRPr="00391931">
        <w:rPr>
          <w:rFonts w:ascii="Arial" w:hAnsi="Arial" w:cs="Arial"/>
          <w:color w:val="000000"/>
          <w:lang w:val="en-US"/>
        </w:rPr>
        <w:t xml:space="preserve">859-0059, mob </w:t>
      </w:r>
      <w:r w:rsidR="006A177C" w:rsidRPr="00391931">
        <w:rPr>
          <w:rFonts w:ascii="Arial" w:hAnsi="Arial" w:cs="Arial"/>
          <w:color w:val="000000"/>
          <w:lang w:val="en-US"/>
        </w:rPr>
        <w:t>(</w:t>
      </w:r>
      <w:r w:rsidRPr="00391931">
        <w:rPr>
          <w:rFonts w:ascii="Arial" w:hAnsi="Arial" w:cs="Arial"/>
          <w:color w:val="000000"/>
          <w:lang w:val="en-US"/>
        </w:rPr>
        <w:t>021</w:t>
      </w:r>
      <w:r w:rsidR="006A177C" w:rsidRPr="00391931">
        <w:rPr>
          <w:rFonts w:ascii="Arial" w:hAnsi="Arial" w:cs="Arial"/>
          <w:color w:val="000000"/>
          <w:lang w:val="en-US"/>
        </w:rPr>
        <w:t xml:space="preserve">) </w:t>
      </w:r>
      <w:r w:rsidRPr="00391931">
        <w:rPr>
          <w:rFonts w:ascii="Arial" w:hAnsi="Arial" w:cs="Arial"/>
          <w:color w:val="000000"/>
          <w:lang w:val="en-US"/>
        </w:rPr>
        <w:t>274-3437, e-mail godfrey@bba.org.nz</w:t>
      </w:r>
    </w:p>
    <w:p w14:paraId="0C507BE5" w14:textId="77777777" w:rsidR="00E84820" w:rsidRPr="00391931" w:rsidRDefault="00E84820">
      <w:pPr>
        <w:rPr>
          <w:rFonts w:ascii="Arial" w:hAnsi="Arial" w:cs="Arial"/>
          <w:color w:val="000000"/>
          <w:lang w:val="en-US"/>
        </w:rPr>
      </w:pPr>
    </w:p>
    <w:p w14:paraId="06ADC953" w14:textId="77777777" w:rsidR="00E84820" w:rsidRPr="00391931" w:rsidRDefault="00E84820">
      <w:pPr>
        <w:rPr>
          <w:rFonts w:ascii="Arial" w:hAnsi="Arial" w:cs="Arial"/>
          <w:color w:val="000000"/>
          <w:lang w:val="en-US"/>
        </w:rPr>
      </w:pPr>
      <w:r w:rsidRPr="00391931">
        <w:rPr>
          <w:rFonts w:ascii="Arial" w:hAnsi="Arial" w:cs="Arial"/>
          <w:color w:val="000000"/>
          <w:lang w:val="en-US"/>
        </w:rPr>
        <w:t>Bryan King, Lighting Management Consultants Ltd</w:t>
      </w:r>
    </w:p>
    <w:p w14:paraId="5411336B" w14:textId="77777777" w:rsidR="00E84820" w:rsidRPr="00391931" w:rsidRDefault="00E84820" w:rsidP="00E84820">
      <w:pPr>
        <w:ind w:right="-347"/>
        <w:rPr>
          <w:rFonts w:ascii="Arial" w:hAnsi="Arial" w:cs="Arial"/>
          <w:color w:val="000000"/>
          <w:lang w:val="en-US"/>
        </w:rPr>
      </w:pPr>
      <w:proofErr w:type="spellStart"/>
      <w:r w:rsidRPr="00391931">
        <w:rPr>
          <w:rFonts w:ascii="Arial" w:hAnsi="Arial" w:cs="Arial"/>
          <w:color w:val="000000"/>
          <w:lang w:val="en-US"/>
        </w:rPr>
        <w:t>Ph</w:t>
      </w:r>
      <w:proofErr w:type="spellEnd"/>
      <w:r w:rsidR="006A177C" w:rsidRPr="00391931">
        <w:rPr>
          <w:rFonts w:ascii="Arial" w:hAnsi="Arial" w:cs="Arial"/>
          <w:color w:val="000000"/>
          <w:lang w:val="en-US"/>
        </w:rPr>
        <w:t xml:space="preserve"> (09) 528-</w:t>
      </w:r>
      <w:r w:rsidR="006D0C58" w:rsidRPr="00391931">
        <w:rPr>
          <w:rFonts w:ascii="Arial" w:hAnsi="Arial" w:cs="Arial"/>
          <w:color w:val="000000"/>
          <w:lang w:val="en-US"/>
        </w:rPr>
        <w:t>488</w:t>
      </w:r>
      <w:r w:rsidR="006A177C" w:rsidRPr="00391931">
        <w:rPr>
          <w:rFonts w:ascii="Arial" w:hAnsi="Arial" w:cs="Arial"/>
          <w:color w:val="000000"/>
          <w:lang w:val="en-US"/>
        </w:rPr>
        <w:t>7</w:t>
      </w:r>
      <w:r w:rsidRPr="00391931">
        <w:rPr>
          <w:rFonts w:ascii="Arial" w:hAnsi="Arial" w:cs="Arial"/>
          <w:color w:val="000000"/>
          <w:lang w:val="en-US"/>
        </w:rPr>
        <w:t xml:space="preserve">, mob </w:t>
      </w:r>
      <w:r w:rsidR="006A177C" w:rsidRPr="00391931">
        <w:rPr>
          <w:rFonts w:ascii="Arial" w:hAnsi="Arial" w:cs="Arial"/>
          <w:color w:val="000000"/>
          <w:lang w:val="en-US"/>
        </w:rPr>
        <w:t>(</w:t>
      </w:r>
      <w:r w:rsidRPr="00391931">
        <w:rPr>
          <w:rFonts w:ascii="Arial" w:hAnsi="Arial" w:cs="Arial"/>
          <w:color w:val="000000"/>
          <w:lang w:val="en-US"/>
        </w:rPr>
        <w:t>021</w:t>
      </w:r>
      <w:r w:rsidR="006A177C" w:rsidRPr="00391931">
        <w:rPr>
          <w:rFonts w:ascii="Arial" w:hAnsi="Arial" w:cs="Arial"/>
          <w:color w:val="000000"/>
          <w:lang w:val="en-US"/>
        </w:rPr>
        <w:t xml:space="preserve">) </w:t>
      </w:r>
      <w:r w:rsidRPr="00391931">
        <w:rPr>
          <w:rFonts w:ascii="Arial" w:hAnsi="Arial" w:cs="Arial"/>
          <w:color w:val="000000"/>
          <w:lang w:val="en-US"/>
        </w:rPr>
        <w:t>300-111, e-mail bryanking@lightingmanagementconsultants.com</w:t>
      </w:r>
    </w:p>
    <w:p w14:paraId="32EE678A" w14:textId="77777777" w:rsidR="00263BD5" w:rsidRPr="00391931" w:rsidRDefault="00263BD5">
      <w:pPr>
        <w:rPr>
          <w:rFonts w:ascii="Arial" w:hAnsi="Arial" w:cs="Arial"/>
        </w:rPr>
      </w:pPr>
    </w:p>
    <w:p w14:paraId="7F06E089" w14:textId="77777777" w:rsidR="006D0C58" w:rsidRPr="00391931" w:rsidRDefault="006D0C58">
      <w:pPr>
        <w:rPr>
          <w:rFonts w:ascii="Arial" w:hAnsi="Arial" w:cs="Arial"/>
        </w:rPr>
      </w:pPr>
    </w:p>
    <w:p w14:paraId="45E0EBF1" w14:textId="77777777" w:rsidR="006D0C58" w:rsidRPr="00391931" w:rsidRDefault="00B17169">
      <w:pPr>
        <w:rPr>
          <w:rFonts w:ascii="Arial" w:hAnsi="Arial" w:cs="Arial"/>
          <w:b/>
        </w:rPr>
      </w:pPr>
      <w:r w:rsidRPr="00391931">
        <w:rPr>
          <w:rFonts w:ascii="Arial" w:hAnsi="Arial" w:cs="Arial"/>
          <w:b/>
        </w:rPr>
        <w:t>Editors Note</w:t>
      </w:r>
      <w:r w:rsidR="006D0C58" w:rsidRPr="00391931">
        <w:rPr>
          <w:rFonts w:ascii="Arial" w:hAnsi="Arial" w:cs="Arial"/>
          <w:b/>
        </w:rPr>
        <w:t>:</w:t>
      </w:r>
    </w:p>
    <w:p w14:paraId="60C86646" w14:textId="77777777" w:rsidR="006D0C58" w:rsidRPr="00391931" w:rsidRDefault="006D0C58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A full copy of the report “Lighting the Way to Road Safety – A policy </w:t>
      </w:r>
      <w:proofErr w:type="spellStart"/>
      <w:r w:rsidRPr="00391931">
        <w:rPr>
          <w:rFonts w:ascii="Arial" w:hAnsi="Arial" w:cs="Arial"/>
        </w:rPr>
        <w:t>blindspot</w:t>
      </w:r>
      <w:proofErr w:type="spellEnd"/>
      <w:r w:rsidRPr="00391931">
        <w:rPr>
          <w:rFonts w:ascii="Arial" w:hAnsi="Arial" w:cs="Arial"/>
        </w:rPr>
        <w:t xml:space="preserve">?” </w:t>
      </w:r>
      <w:r w:rsidR="00561B3E">
        <w:rPr>
          <w:rFonts w:ascii="Arial" w:hAnsi="Arial" w:cs="Arial"/>
        </w:rPr>
        <w:t xml:space="preserve">is available on a confidential basis only until 5 October when it will be posted publicly at </w:t>
      </w:r>
      <w:hyperlink r:id="rId7" w:history="1">
        <w:r w:rsidR="00DA3788" w:rsidRPr="00391931">
          <w:rPr>
            <w:rStyle w:val="Hyperlink"/>
            <w:rFonts w:ascii="Arial" w:hAnsi="Arial" w:cs="Arial"/>
          </w:rPr>
          <w:t>http://www.bridgerbeavis.com/pdfs</w:t>
        </w:r>
      </w:hyperlink>
    </w:p>
    <w:p w14:paraId="03087096" w14:textId="77777777" w:rsidR="00DA3788" w:rsidRPr="00391931" w:rsidRDefault="00DA3788">
      <w:pPr>
        <w:rPr>
          <w:rFonts w:ascii="Arial" w:hAnsi="Arial" w:cs="Arial"/>
        </w:rPr>
      </w:pPr>
    </w:p>
    <w:p w14:paraId="75D3E635" w14:textId="77777777" w:rsidR="00B17169" w:rsidRPr="00391931" w:rsidRDefault="00B17169" w:rsidP="00F44A6A">
      <w:pPr>
        <w:rPr>
          <w:rFonts w:ascii="Arial" w:hAnsi="Arial" w:cs="Arial"/>
        </w:rPr>
      </w:pPr>
      <w:r w:rsidRPr="00391931">
        <w:rPr>
          <w:rFonts w:ascii="Arial" w:hAnsi="Arial" w:cs="Arial"/>
        </w:rPr>
        <w:t xml:space="preserve">The authors developed it from </w:t>
      </w:r>
      <w:r w:rsidR="00F21752" w:rsidRPr="00391931">
        <w:rPr>
          <w:rFonts w:ascii="Arial" w:hAnsi="Arial" w:cs="Arial"/>
        </w:rPr>
        <w:t>a</w:t>
      </w:r>
      <w:r w:rsidR="006D0C58" w:rsidRPr="00391931">
        <w:rPr>
          <w:rFonts w:ascii="Arial" w:hAnsi="Arial" w:cs="Arial"/>
        </w:rPr>
        <w:t xml:space="preserve"> </w:t>
      </w:r>
      <w:r w:rsidRPr="00391931">
        <w:rPr>
          <w:rFonts w:ascii="Arial" w:hAnsi="Arial" w:cs="Arial"/>
        </w:rPr>
        <w:t xml:space="preserve">longer, </w:t>
      </w:r>
      <w:r w:rsidR="00F44A6A" w:rsidRPr="00391931">
        <w:rPr>
          <w:rFonts w:ascii="Arial" w:hAnsi="Arial" w:cs="Arial"/>
        </w:rPr>
        <w:t>broad</w:t>
      </w:r>
      <w:r w:rsidRPr="00391931">
        <w:rPr>
          <w:rFonts w:ascii="Arial" w:hAnsi="Arial" w:cs="Arial"/>
        </w:rPr>
        <w:t>er</w:t>
      </w:r>
      <w:r w:rsidR="00F44A6A" w:rsidRPr="00391931">
        <w:rPr>
          <w:rFonts w:ascii="Arial" w:hAnsi="Arial" w:cs="Arial"/>
        </w:rPr>
        <w:t xml:space="preserve">-based </w:t>
      </w:r>
      <w:r w:rsidR="006D0C58" w:rsidRPr="00391931">
        <w:rPr>
          <w:rFonts w:ascii="Arial" w:hAnsi="Arial" w:cs="Arial"/>
        </w:rPr>
        <w:t xml:space="preserve">report </w:t>
      </w:r>
      <w:r w:rsidRPr="00391931">
        <w:rPr>
          <w:rFonts w:ascii="Arial" w:hAnsi="Arial" w:cs="Arial"/>
        </w:rPr>
        <w:t xml:space="preserve">they wrote for </w:t>
      </w:r>
      <w:r w:rsidR="00F21752" w:rsidRPr="00391931">
        <w:rPr>
          <w:rFonts w:ascii="Arial" w:hAnsi="Arial" w:cs="Arial"/>
        </w:rPr>
        <w:t xml:space="preserve">the NZ Transport Authority in May 2012 </w:t>
      </w:r>
      <w:r w:rsidR="00F44A6A" w:rsidRPr="00391931">
        <w:rPr>
          <w:rFonts w:ascii="Arial" w:hAnsi="Arial" w:cs="Arial"/>
        </w:rPr>
        <w:t>entitled “Strategic Road Lighting Opportunities for New Zealand”</w:t>
      </w:r>
      <w:r w:rsidRPr="00391931">
        <w:rPr>
          <w:rFonts w:ascii="Arial" w:hAnsi="Arial" w:cs="Arial"/>
        </w:rPr>
        <w:t>.  This report examined the</w:t>
      </w:r>
      <w:r w:rsidR="00F21752" w:rsidRPr="00391931">
        <w:rPr>
          <w:rFonts w:ascii="Arial" w:hAnsi="Arial" w:cs="Arial"/>
        </w:rPr>
        <w:t xml:space="preserve"> economic development opportunities for </w:t>
      </w:r>
      <w:r w:rsidRPr="00391931">
        <w:rPr>
          <w:rFonts w:ascii="Arial" w:hAnsi="Arial" w:cs="Arial"/>
        </w:rPr>
        <w:t xml:space="preserve">NZ from early adoption of </w:t>
      </w:r>
      <w:r w:rsidR="00F21752" w:rsidRPr="00391931">
        <w:rPr>
          <w:rFonts w:ascii="Arial" w:hAnsi="Arial" w:cs="Arial"/>
        </w:rPr>
        <w:t xml:space="preserve">new generation road lighting technologies, as well as </w:t>
      </w:r>
      <w:r w:rsidRPr="00391931">
        <w:rPr>
          <w:rFonts w:ascii="Arial" w:hAnsi="Arial" w:cs="Arial"/>
        </w:rPr>
        <w:t xml:space="preserve">the </w:t>
      </w:r>
      <w:r w:rsidR="00053347" w:rsidRPr="00391931">
        <w:rPr>
          <w:rFonts w:ascii="Arial" w:hAnsi="Arial" w:cs="Arial"/>
        </w:rPr>
        <w:t xml:space="preserve">potential for </w:t>
      </w:r>
      <w:r w:rsidR="00F21752" w:rsidRPr="00391931">
        <w:rPr>
          <w:rFonts w:ascii="Arial" w:hAnsi="Arial" w:cs="Arial"/>
        </w:rPr>
        <w:t>safety impro</w:t>
      </w:r>
      <w:r w:rsidRPr="00391931">
        <w:rPr>
          <w:rFonts w:ascii="Arial" w:hAnsi="Arial" w:cs="Arial"/>
        </w:rPr>
        <w:t xml:space="preserve">vements </w:t>
      </w:r>
      <w:r w:rsidR="00053347" w:rsidRPr="00391931">
        <w:rPr>
          <w:rFonts w:ascii="Arial" w:hAnsi="Arial" w:cs="Arial"/>
        </w:rPr>
        <w:t>and for efficiencies that could substantially benefit both central and local government</w:t>
      </w:r>
      <w:r w:rsidRPr="00391931">
        <w:rPr>
          <w:rFonts w:ascii="Arial" w:hAnsi="Arial" w:cs="Arial"/>
        </w:rPr>
        <w:t xml:space="preserve">. </w:t>
      </w:r>
    </w:p>
    <w:p w14:paraId="5D33768A" w14:textId="77777777" w:rsidR="006D0C58" w:rsidRPr="00391931" w:rsidRDefault="00F30E5B">
      <w:pPr>
        <w:rPr>
          <w:rFonts w:ascii="Arial" w:hAnsi="Arial" w:cs="Arial"/>
        </w:rPr>
      </w:pPr>
      <w:hyperlink r:id="rId8" w:history="1">
        <w:r w:rsidR="00B17169" w:rsidRPr="00391931">
          <w:rPr>
            <w:rStyle w:val="Hyperlink"/>
            <w:rFonts w:ascii="Arial" w:hAnsi="Arial" w:cs="Arial"/>
          </w:rPr>
          <w:t>http://www.nzta.govt.nz/consultation/rmtf-interim-report/docs/strategic-road-lighting-opportunities.pdf</w:t>
        </w:r>
      </w:hyperlink>
      <w:r w:rsidR="007F1C3E" w:rsidRPr="00391931">
        <w:rPr>
          <w:rFonts w:ascii="Arial" w:hAnsi="Arial" w:cs="Arial"/>
        </w:rPr>
        <w:t xml:space="preserve">    [</w:t>
      </w:r>
      <w:r w:rsidR="008F2872" w:rsidRPr="00391931">
        <w:rPr>
          <w:rFonts w:ascii="Arial" w:hAnsi="Arial" w:cs="Arial"/>
        </w:rPr>
        <w:t>Large file - 18.5 MB</w:t>
      </w:r>
      <w:r w:rsidR="007F1C3E" w:rsidRPr="00391931">
        <w:rPr>
          <w:rFonts w:ascii="Arial" w:hAnsi="Arial" w:cs="Arial"/>
        </w:rPr>
        <w:t>]</w:t>
      </w:r>
      <w:bookmarkStart w:id="0" w:name="_GoBack"/>
      <w:bookmarkEnd w:id="0"/>
    </w:p>
    <w:sectPr w:rsidR="006D0C58" w:rsidRPr="00391931" w:rsidSect="00A159DD">
      <w:pgSz w:w="11900" w:h="16840"/>
      <w:pgMar w:top="96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E41C" w14:textId="77777777" w:rsidR="009D67DA" w:rsidRDefault="009D67DA" w:rsidP="005D609A">
      <w:r>
        <w:separator/>
      </w:r>
    </w:p>
  </w:endnote>
  <w:endnote w:type="continuationSeparator" w:id="0">
    <w:p w14:paraId="0BAF6A9A" w14:textId="77777777" w:rsidR="009D67DA" w:rsidRDefault="009D67DA" w:rsidP="005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83A5" w14:textId="77777777" w:rsidR="009D67DA" w:rsidRDefault="009D67DA" w:rsidP="005D609A">
      <w:r>
        <w:separator/>
      </w:r>
    </w:p>
  </w:footnote>
  <w:footnote w:type="continuationSeparator" w:id="0">
    <w:p w14:paraId="116F3F15" w14:textId="77777777" w:rsidR="009D67DA" w:rsidRDefault="009D67DA" w:rsidP="005D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1B"/>
    <w:rsid w:val="00033CF1"/>
    <w:rsid w:val="00053347"/>
    <w:rsid w:val="000C0D2B"/>
    <w:rsid w:val="000C682B"/>
    <w:rsid w:val="000E39B5"/>
    <w:rsid w:val="00102958"/>
    <w:rsid w:val="001F3343"/>
    <w:rsid w:val="00257C8E"/>
    <w:rsid w:val="00261E12"/>
    <w:rsid w:val="00263BD5"/>
    <w:rsid w:val="002B36AF"/>
    <w:rsid w:val="002D6B8C"/>
    <w:rsid w:val="00361810"/>
    <w:rsid w:val="00391931"/>
    <w:rsid w:val="003B511F"/>
    <w:rsid w:val="004B5BC6"/>
    <w:rsid w:val="00561B3E"/>
    <w:rsid w:val="005D609A"/>
    <w:rsid w:val="006A177C"/>
    <w:rsid w:val="006D0C58"/>
    <w:rsid w:val="006E402F"/>
    <w:rsid w:val="00736598"/>
    <w:rsid w:val="0078626E"/>
    <w:rsid w:val="0079101B"/>
    <w:rsid w:val="007A7E6C"/>
    <w:rsid w:val="007F1C3E"/>
    <w:rsid w:val="008F2872"/>
    <w:rsid w:val="00905F5D"/>
    <w:rsid w:val="00906E15"/>
    <w:rsid w:val="0091406A"/>
    <w:rsid w:val="00963F28"/>
    <w:rsid w:val="009A0FE8"/>
    <w:rsid w:val="009B7BFE"/>
    <w:rsid w:val="009D67DA"/>
    <w:rsid w:val="00A0428A"/>
    <w:rsid w:val="00A159DD"/>
    <w:rsid w:val="00A27A78"/>
    <w:rsid w:val="00A354B9"/>
    <w:rsid w:val="00A50B97"/>
    <w:rsid w:val="00A90A4E"/>
    <w:rsid w:val="00A932EC"/>
    <w:rsid w:val="00AB71D9"/>
    <w:rsid w:val="00AF57BA"/>
    <w:rsid w:val="00B0360C"/>
    <w:rsid w:val="00B17169"/>
    <w:rsid w:val="00B52724"/>
    <w:rsid w:val="00B75880"/>
    <w:rsid w:val="00BB3418"/>
    <w:rsid w:val="00C078BF"/>
    <w:rsid w:val="00C605F8"/>
    <w:rsid w:val="00C977A0"/>
    <w:rsid w:val="00CE7956"/>
    <w:rsid w:val="00D254B9"/>
    <w:rsid w:val="00D96F63"/>
    <w:rsid w:val="00DA3788"/>
    <w:rsid w:val="00DE579B"/>
    <w:rsid w:val="00E1490A"/>
    <w:rsid w:val="00E84820"/>
    <w:rsid w:val="00EC6669"/>
    <w:rsid w:val="00F12C79"/>
    <w:rsid w:val="00F21752"/>
    <w:rsid w:val="00F30E5B"/>
    <w:rsid w:val="00F44A6A"/>
    <w:rsid w:val="00F91D7A"/>
    <w:rsid w:val="00FB2CE0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C0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9A"/>
  </w:style>
  <w:style w:type="paragraph" w:styleId="Footer">
    <w:name w:val="footer"/>
    <w:basedOn w:val="Normal"/>
    <w:link w:val="FooterChar"/>
    <w:uiPriority w:val="99"/>
    <w:unhideWhenUsed/>
    <w:rsid w:val="005D6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9A"/>
  </w:style>
  <w:style w:type="character" w:styleId="Hyperlink">
    <w:name w:val="Hyperlink"/>
    <w:basedOn w:val="DefaultParagraphFont"/>
    <w:uiPriority w:val="99"/>
    <w:unhideWhenUsed/>
    <w:rsid w:val="00F44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9A"/>
  </w:style>
  <w:style w:type="paragraph" w:styleId="Footer">
    <w:name w:val="footer"/>
    <w:basedOn w:val="Normal"/>
    <w:link w:val="FooterChar"/>
    <w:uiPriority w:val="99"/>
    <w:unhideWhenUsed/>
    <w:rsid w:val="005D6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9A"/>
  </w:style>
  <w:style w:type="character" w:styleId="Hyperlink">
    <w:name w:val="Hyperlink"/>
    <w:basedOn w:val="DefaultParagraphFont"/>
    <w:uiPriority w:val="99"/>
    <w:unhideWhenUsed/>
    <w:rsid w:val="00F44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idgerbeavis.com/pdfs" TargetMode="External"/><Relationship Id="rId8" Type="http://schemas.openxmlformats.org/officeDocument/2006/relationships/hyperlink" Target="http://www.nzta.govt.nz/consultation/rmtf-interim-report/docs/strategic-road-lighting-opportunitie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4296</Characters>
  <Application>Microsoft Macintosh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Beavis</dc:creator>
  <cp:keywords/>
  <dc:description/>
  <cp:lastModifiedBy>Crystal Beavis</cp:lastModifiedBy>
  <cp:revision>3</cp:revision>
  <cp:lastPrinted>2012-09-18T12:54:00Z</cp:lastPrinted>
  <dcterms:created xsi:type="dcterms:W3CDTF">2012-10-01T04:04:00Z</dcterms:created>
  <dcterms:modified xsi:type="dcterms:W3CDTF">2012-10-01T04:05:00Z</dcterms:modified>
</cp:coreProperties>
</file>